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36303">
      <w:pPr>
        <w:rPr>
          <w:rFonts w:hint="default" w:ascii="Times New Roman" w:hAnsi="Times New Roman" w:cs="Times New Roman"/>
          <w:sz w:val="28"/>
          <w:szCs w:val="28"/>
          <w:lang w:val="ru-RU"/>
        </w:rPr>
      </w:pPr>
      <w:r>
        <w:rPr>
          <w:rFonts w:ascii="Times New Roman" w:hAnsi="Times New Roman" w:cs="Times New Roman"/>
          <w:sz w:val="28"/>
          <w:szCs w:val="28"/>
          <w:lang w:val="ru-RU"/>
        </w:rPr>
        <w:t>КОНСТИТУЦИЯ</w:t>
      </w:r>
      <w:r>
        <w:rPr>
          <w:rFonts w:hint="default" w:ascii="Times New Roman" w:hAnsi="Times New Roman" w:cs="Times New Roman"/>
          <w:sz w:val="28"/>
          <w:szCs w:val="28"/>
          <w:lang w:val="ru-RU"/>
        </w:rPr>
        <w:t xml:space="preserve"> УРАЛЬСКОЙ РЕСПУБЛИКИ</w:t>
      </w:r>
    </w:p>
    <w:p w14:paraId="0661AC14">
      <w:pPr>
        <w:rPr>
          <w:rFonts w:hint="default" w:ascii="Times New Roman" w:hAnsi="Times New Roman" w:cs="Times New Roman"/>
          <w:sz w:val="28"/>
          <w:szCs w:val="28"/>
          <w:lang w:val="ru-RU"/>
        </w:rPr>
      </w:pPr>
      <w:r>
        <w:rPr>
          <w:rFonts w:ascii="Times New Roman" w:hAnsi="Times New Roman" w:cs="Times New Roman"/>
          <w:sz w:val="28"/>
          <w:szCs w:val="28"/>
          <w:lang w:val="ru-RU"/>
        </w:rPr>
        <w:t>Принята</w:t>
      </w:r>
      <w:r>
        <w:rPr>
          <w:rFonts w:hint="default" w:ascii="Times New Roman" w:hAnsi="Times New Roman" w:cs="Times New Roman"/>
          <w:sz w:val="28"/>
          <w:szCs w:val="28"/>
          <w:lang w:val="ru-RU"/>
        </w:rPr>
        <w:t xml:space="preserve"> на сессии Свердловского областного Совета народных депутатов двадцать первого созыва 27 октября 1993 года</w:t>
      </w:r>
      <w:bookmarkStart w:id="13" w:name="_GoBack"/>
      <w:bookmarkEnd w:id="13"/>
    </w:p>
    <w:p w14:paraId="61513497">
      <w:pPr>
        <w:rPr>
          <w:rFonts w:ascii="Times New Roman" w:hAnsi="Times New Roman" w:cs="Times New Roman"/>
          <w:sz w:val="28"/>
          <w:szCs w:val="28"/>
        </w:rPr>
      </w:pPr>
      <w:r>
        <w:rPr>
          <w:rFonts w:ascii="Times New Roman" w:hAnsi="Times New Roman" w:cs="Times New Roman"/>
          <w:sz w:val="28"/>
          <w:szCs w:val="28"/>
        </w:rPr>
        <w:t>Мы, граждане России, проживающие на территории Уральской Республики, сознавая свою ответственность перед Россией и ее народом, исходя из принципа равноправия субъектов Российской Федерации и необходимости сохранения целостности Российского государства, утверждая права и свободы человека как высшие ценности, стремясь обеспечить достойную жизнь, гражданский мир и согласие, равные права российских граждан, преисполненные решимости создания демократического общества и правового государства, выражая свою волю, ПРИНИМАЕМ НАСТОЯЩУЮ КОНСТИТУЦИЮ.</w:t>
      </w:r>
    </w:p>
    <w:p w14:paraId="3F06C471">
      <w:pPr>
        <w:rPr>
          <w:rFonts w:ascii="Times New Roman" w:hAnsi="Times New Roman" w:cs="Times New Roman"/>
          <w:sz w:val="28"/>
          <w:szCs w:val="28"/>
        </w:rPr>
      </w:pPr>
      <w:r>
        <w:rPr>
          <w:rFonts w:ascii="Times New Roman" w:hAnsi="Times New Roman" w:cs="Times New Roman"/>
          <w:sz w:val="28"/>
          <w:szCs w:val="28"/>
        </w:rPr>
        <w:t>Глава 1</w:t>
      </w:r>
    </w:p>
    <w:p w14:paraId="3C9D459F">
      <w:pPr>
        <w:rPr>
          <w:rFonts w:ascii="Times New Roman" w:hAnsi="Times New Roman" w:cs="Times New Roman"/>
          <w:b/>
          <w:bCs/>
          <w:sz w:val="28"/>
          <w:szCs w:val="28"/>
        </w:rPr>
      </w:pPr>
      <w:bookmarkStart w:id="0" w:name="bookmark0"/>
      <w:r>
        <w:rPr>
          <w:rFonts w:ascii="Times New Roman" w:hAnsi="Times New Roman" w:cs="Times New Roman"/>
          <w:b/>
          <w:bCs/>
          <w:sz w:val="28"/>
          <w:szCs w:val="28"/>
        </w:rPr>
        <w:t>Человек и государственная власть</w:t>
      </w:r>
      <w:bookmarkEnd w:id="0"/>
    </w:p>
    <w:p w14:paraId="1D95DB7D">
      <w:pPr>
        <w:rPr>
          <w:rFonts w:ascii="Times New Roman" w:hAnsi="Times New Roman" w:cs="Times New Roman"/>
          <w:sz w:val="28"/>
          <w:szCs w:val="28"/>
        </w:rPr>
      </w:pPr>
      <w:r>
        <w:rPr>
          <w:rFonts w:ascii="Times New Roman" w:hAnsi="Times New Roman" w:cs="Times New Roman"/>
          <w:sz w:val="28"/>
          <w:szCs w:val="28"/>
        </w:rPr>
        <w:t>Статья 1</w:t>
      </w:r>
    </w:p>
    <w:p w14:paraId="0928E13C">
      <w:pPr>
        <w:numPr>
          <w:ilvl w:val="0"/>
          <w:numId w:val="1"/>
        </w:numPr>
        <w:rPr>
          <w:rFonts w:ascii="Times New Roman" w:hAnsi="Times New Roman" w:cs="Times New Roman"/>
          <w:sz w:val="28"/>
          <w:szCs w:val="28"/>
        </w:rPr>
      </w:pPr>
      <w:r>
        <w:rPr>
          <w:rFonts w:ascii="Times New Roman" w:hAnsi="Times New Roman" w:cs="Times New Roman"/>
          <w:sz w:val="28"/>
          <w:szCs w:val="28"/>
        </w:rPr>
        <w:t>Единственным источником государственной власти в Уральской Республике является народ. Никто не может узурпировать власть в Уральской Республике.</w:t>
      </w:r>
    </w:p>
    <w:p w14:paraId="2BC5D3EF">
      <w:pPr>
        <w:numPr>
          <w:ilvl w:val="0"/>
          <w:numId w:val="1"/>
        </w:numPr>
        <w:rPr>
          <w:rFonts w:ascii="Times New Roman" w:hAnsi="Times New Roman" w:cs="Times New Roman"/>
          <w:sz w:val="28"/>
          <w:szCs w:val="28"/>
        </w:rPr>
      </w:pPr>
      <w:r>
        <w:rPr>
          <w:rFonts w:ascii="Times New Roman" w:hAnsi="Times New Roman" w:cs="Times New Roman"/>
          <w:sz w:val="28"/>
          <w:szCs w:val="28"/>
        </w:rPr>
        <w:t>Народ Уральской Республики осуществляет свою власть непосредственно, а также через органы государственной власти и органы местного самоуправления. Высшим выражением непосредственной власти народа являются референдум и свободные выборы.</w:t>
      </w:r>
    </w:p>
    <w:p w14:paraId="2C6A5B3D">
      <w:pPr>
        <w:rPr>
          <w:rFonts w:ascii="Times New Roman" w:hAnsi="Times New Roman" w:cs="Times New Roman"/>
          <w:sz w:val="28"/>
          <w:szCs w:val="28"/>
        </w:rPr>
      </w:pPr>
      <w:r>
        <w:rPr>
          <w:rFonts w:ascii="Times New Roman" w:hAnsi="Times New Roman" w:cs="Times New Roman"/>
          <w:sz w:val="28"/>
          <w:szCs w:val="28"/>
        </w:rPr>
        <w:t>Статья 2</w:t>
      </w:r>
    </w:p>
    <w:p w14:paraId="0C6093C0">
      <w:pPr>
        <w:numPr>
          <w:ilvl w:val="0"/>
          <w:numId w:val="2"/>
        </w:numPr>
        <w:rPr>
          <w:rFonts w:ascii="Times New Roman" w:hAnsi="Times New Roman" w:cs="Times New Roman"/>
          <w:sz w:val="28"/>
          <w:szCs w:val="28"/>
        </w:rPr>
      </w:pPr>
      <w:r>
        <w:rPr>
          <w:rFonts w:ascii="Times New Roman" w:hAnsi="Times New Roman" w:cs="Times New Roman"/>
          <w:sz w:val="28"/>
          <w:szCs w:val="28"/>
        </w:rPr>
        <w:t>Граждане и государственная власть в Уральской Республике в равной степени подчинены Конституции и закону.</w:t>
      </w:r>
    </w:p>
    <w:p w14:paraId="05379519">
      <w:pPr>
        <w:numPr>
          <w:ilvl w:val="0"/>
          <w:numId w:val="2"/>
        </w:numPr>
        <w:rPr>
          <w:rFonts w:ascii="Times New Roman" w:hAnsi="Times New Roman" w:cs="Times New Roman"/>
          <w:sz w:val="28"/>
          <w:szCs w:val="28"/>
        </w:rPr>
      </w:pPr>
      <w:r>
        <w:rPr>
          <w:rFonts w:ascii="Times New Roman" w:hAnsi="Times New Roman" w:cs="Times New Roman"/>
          <w:sz w:val="28"/>
          <w:szCs w:val="28"/>
        </w:rPr>
        <w:t>Вся государственная власть существует для общей пользы, защиты и безопасности людей.</w:t>
      </w:r>
    </w:p>
    <w:p w14:paraId="292D5D66">
      <w:pPr>
        <w:numPr>
          <w:ilvl w:val="0"/>
          <w:numId w:val="2"/>
        </w:numPr>
        <w:rPr>
          <w:rFonts w:ascii="Times New Roman" w:hAnsi="Times New Roman" w:cs="Times New Roman"/>
          <w:sz w:val="28"/>
          <w:szCs w:val="28"/>
        </w:rPr>
      </w:pPr>
      <w:r>
        <w:rPr>
          <w:rFonts w:ascii="Times New Roman" w:hAnsi="Times New Roman" w:cs="Times New Roman"/>
          <w:sz w:val="28"/>
          <w:szCs w:val="28"/>
        </w:rPr>
        <w:t>Обязанностью государственной власти является уважение и защита человеческого достоинства.</w:t>
      </w:r>
    </w:p>
    <w:p w14:paraId="15BC7B41">
      <w:pPr>
        <w:numPr>
          <w:ilvl w:val="0"/>
          <w:numId w:val="2"/>
        </w:numPr>
        <w:rPr>
          <w:rFonts w:ascii="Times New Roman" w:hAnsi="Times New Roman" w:cs="Times New Roman"/>
          <w:sz w:val="28"/>
          <w:szCs w:val="28"/>
        </w:rPr>
      </w:pPr>
      <w:r>
        <w:rPr>
          <w:rFonts w:ascii="Times New Roman" w:hAnsi="Times New Roman" w:cs="Times New Roman"/>
          <w:sz w:val="28"/>
          <w:szCs w:val="28"/>
        </w:rPr>
        <w:t>Конституция гарантирует ответственность государственной власти перед народом.</w:t>
      </w:r>
    </w:p>
    <w:p w14:paraId="5F062C1D">
      <w:pPr>
        <w:rPr>
          <w:rFonts w:ascii="Times New Roman" w:hAnsi="Times New Roman" w:cs="Times New Roman"/>
          <w:sz w:val="28"/>
          <w:szCs w:val="28"/>
        </w:rPr>
      </w:pPr>
      <w:r>
        <w:rPr>
          <w:rFonts w:ascii="Times New Roman" w:hAnsi="Times New Roman" w:cs="Times New Roman"/>
          <w:sz w:val="28"/>
          <w:szCs w:val="28"/>
        </w:rPr>
        <w:t>Статья 3</w:t>
      </w:r>
    </w:p>
    <w:p w14:paraId="769E5221">
      <w:pPr>
        <w:numPr>
          <w:ilvl w:val="0"/>
          <w:numId w:val="3"/>
        </w:numPr>
        <w:rPr>
          <w:rFonts w:ascii="Times New Roman" w:hAnsi="Times New Roman" w:cs="Times New Roman"/>
          <w:sz w:val="28"/>
          <w:szCs w:val="28"/>
        </w:rPr>
      </w:pPr>
      <w:r>
        <w:rPr>
          <w:rFonts w:ascii="Times New Roman" w:hAnsi="Times New Roman" w:cs="Times New Roman"/>
          <w:sz w:val="28"/>
          <w:szCs w:val="28"/>
        </w:rPr>
        <w:t>Все граждане и их объединения обязаны неукоснительно соблюдать Конституцию и законы Российской Федерации, Конституцию и законы Уральской Республики.</w:t>
      </w:r>
    </w:p>
    <w:p w14:paraId="0FE5A1DB">
      <w:pPr>
        <w:numPr>
          <w:ilvl w:val="0"/>
          <w:numId w:val="3"/>
        </w:numPr>
        <w:rPr>
          <w:rFonts w:ascii="Times New Roman" w:hAnsi="Times New Roman" w:cs="Times New Roman"/>
          <w:sz w:val="28"/>
          <w:szCs w:val="28"/>
        </w:rPr>
      </w:pPr>
      <w:r>
        <w:rPr>
          <w:rFonts w:ascii="Times New Roman" w:hAnsi="Times New Roman" w:cs="Times New Roman"/>
          <w:sz w:val="28"/>
          <w:szCs w:val="28"/>
        </w:rPr>
        <w:t>Уплата установленных законом налогов является долгом и обязанностью граждан и их объединений.</w:t>
      </w:r>
    </w:p>
    <w:p w14:paraId="32B45D1B">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45A50936">
      <w:pPr>
        <w:rPr>
          <w:rFonts w:ascii="Times New Roman" w:hAnsi="Times New Roman" w:cs="Times New Roman"/>
          <w:sz w:val="28"/>
          <w:szCs w:val="28"/>
        </w:rPr>
      </w:pPr>
      <w:r>
        <w:rPr>
          <w:rFonts w:ascii="Times New Roman" w:hAnsi="Times New Roman" w:cs="Times New Roman"/>
          <w:sz w:val="28"/>
          <w:szCs w:val="28"/>
        </w:rPr>
        <w:t>Статья 4</w:t>
      </w:r>
    </w:p>
    <w:p w14:paraId="5442945F">
      <w:pPr>
        <w:rPr>
          <w:rFonts w:ascii="Times New Roman" w:hAnsi="Times New Roman" w:cs="Times New Roman"/>
          <w:sz w:val="28"/>
          <w:szCs w:val="28"/>
        </w:rPr>
      </w:pPr>
      <w:r>
        <w:rPr>
          <w:rFonts w:ascii="Times New Roman" w:hAnsi="Times New Roman" w:cs="Times New Roman"/>
          <w:sz w:val="28"/>
          <w:szCs w:val="28"/>
        </w:rPr>
        <w:t>Уральская Республика обеспечивает действенность, упорядоченность и умеренность государственной власти, а также защиту от незаконных посягательств на права и свободы гражданина и человека на основе принципа разделения властей.</w:t>
      </w:r>
    </w:p>
    <w:p w14:paraId="06CC0209">
      <w:pPr>
        <w:rPr>
          <w:rFonts w:ascii="Times New Roman" w:hAnsi="Times New Roman" w:cs="Times New Roman"/>
          <w:sz w:val="28"/>
          <w:szCs w:val="28"/>
        </w:rPr>
      </w:pPr>
      <w:r>
        <w:rPr>
          <w:rFonts w:ascii="Times New Roman" w:hAnsi="Times New Roman" w:cs="Times New Roman"/>
          <w:sz w:val="28"/>
          <w:szCs w:val="28"/>
        </w:rPr>
        <w:t>Статья 5</w:t>
      </w:r>
    </w:p>
    <w:p w14:paraId="33A7E2A1">
      <w:pPr>
        <w:numPr>
          <w:ilvl w:val="0"/>
          <w:numId w:val="4"/>
        </w:numPr>
        <w:rPr>
          <w:rFonts w:ascii="Times New Roman" w:hAnsi="Times New Roman" w:cs="Times New Roman"/>
          <w:sz w:val="28"/>
          <w:szCs w:val="28"/>
        </w:rPr>
      </w:pPr>
      <w:r>
        <w:rPr>
          <w:rFonts w:ascii="Times New Roman" w:hAnsi="Times New Roman" w:cs="Times New Roman"/>
          <w:sz w:val="28"/>
          <w:szCs w:val="28"/>
        </w:rPr>
        <w:t>Народ Уральской Республики имеет неотъемлемое и неоспоримое право создавать и реформировать республиканские органы государственной власти во имя общественного блага.</w:t>
      </w:r>
    </w:p>
    <w:p w14:paraId="4B9D742B">
      <w:pPr>
        <w:numPr>
          <w:ilvl w:val="0"/>
          <w:numId w:val="4"/>
        </w:numPr>
        <w:rPr>
          <w:rFonts w:ascii="Times New Roman" w:hAnsi="Times New Roman" w:cs="Times New Roman"/>
          <w:sz w:val="28"/>
          <w:szCs w:val="28"/>
        </w:rPr>
      </w:pPr>
      <w:r>
        <w:rPr>
          <w:rFonts w:ascii="Times New Roman" w:hAnsi="Times New Roman" w:cs="Times New Roman"/>
          <w:sz w:val="28"/>
          <w:szCs w:val="28"/>
        </w:rPr>
        <w:t>В Уральской Республике не могут действовать альтернативные республиканские органы государственной власти, созданные не в соответствии с Конституцией и законами Уральской Республики.</w:t>
      </w:r>
    </w:p>
    <w:p w14:paraId="3ACE383F">
      <w:pPr>
        <w:rPr>
          <w:rFonts w:ascii="Times New Roman" w:hAnsi="Times New Roman" w:cs="Times New Roman"/>
          <w:sz w:val="28"/>
          <w:szCs w:val="28"/>
        </w:rPr>
      </w:pPr>
      <w:r>
        <w:rPr>
          <w:rFonts w:ascii="Times New Roman" w:hAnsi="Times New Roman" w:cs="Times New Roman"/>
          <w:sz w:val="28"/>
          <w:szCs w:val="28"/>
        </w:rPr>
        <w:t>Статья 6</w:t>
      </w:r>
    </w:p>
    <w:p w14:paraId="6FBA92B4">
      <w:pPr>
        <w:numPr>
          <w:ilvl w:val="0"/>
          <w:numId w:val="5"/>
        </w:numPr>
        <w:rPr>
          <w:rFonts w:ascii="Times New Roman" w:hAnsi="Times New Roman" w:cs="Times New Roman"/>
          <w:sz w:val="28"/>
          <w:szCs w:val="28"/>
        </w:rPr>
      </w:pPr>
      <w:r>
        <w:rPr>
          <w:rFonts w:ascii="Times New Roman" w:hAnsi="Times New Roman" w:cs="Times New Roman"/>
          <w:sz w:val="28"/>
          <w:szCs w:val="28"/>
        </w:rPr>
        <w:t>Человек имеет право развивать себя как личность и в меру своих способностей участвовать в экономической, политической, культурной и социальной жизни при условии, что он не посягает на права и свободы других и не идет против конституционного строя и общепризнанных норм нравственности.</w:t>
      </w:r>
    </w:p>
    <w:p w14:paraId="0DBB7802">
      <w:pPr>
        <w:numPr>
          <w:ilvl w:val="0"/>
          <w:numId w:val="5"/>
        </w:numPr>
        <w:rPr>
          <w:rFonts w:ascii="Times New Roman" w:hAnsi="Times New Roman" w:cs="Times New Roman"/>
          <w:sz w:val="28"/>
          <w:szCs w:val="28"/>
        </w:rPr>
      </w:pPr>
      <w:r>
        <w:rPr>
          <w:rFonts w:ascii="Times New Roman" w:hAnsi="Times New Roman" w:cs="Times New Roman"/>
          <w:sz w:val="28"/>
          <w:szCs w:val="28"/>
        </w:rPr>
        <w:t>В Уральской Республике гарантируется свобода экономической деятельности.</w:t>
      </w:r>
    </w:p>
    <w:p w14:paraId="467E13F7">
      <w:pPr>
        <w:numPr>
          <w:ilvl w:val="0"/>
          <w:numId w:val="5"/>
        </w:numPr>
        <w:rPr>
          <w:rFonts w:ascii="Times New Roman" w:hAnsi="Times New Roman" w:cs="Times New Roman"/>
          <w:sz w:val="28"/>
          <w:szCs w:val="28"/>
        </w:rPr>
      </w:pPr>
      <w:r>
        <w:rPr>
          <w:rFonts w:ascii="Times New Roman" w:hAnsi="Times New Roman" w:cs="Times New Roman"/>
          <w:sz w:val="28"/>
          <w:szCs w:val="28"/>
        </w:rPr>
        <w:t>Все государственные органы обязаны обеспечивать условия для свободного развития граждан.</w:t>
      </w:r>
    </w:p>
    <w:p w14:paraId="4ABE781C">
      <w:pPr>
        <w:rPr>
          <w:rFonts w:ascii="Times New Roman" w:hAnsi="Times New Roman" w:cs="Times New Roman"/>
          <w:sz w:val="28"/>
          <w:szCs w:val="28"/>
        </w:rPr>
      </w:pPr>
      <w:r>
        <w:rPr>
          <w:rFonts w:ascii="Times New Roman" w:hAnsi="Times New Roman" w:cs="Times New Roman"/>
          <w:sz w:val="28"/>
          <w:szCs w:val="28"/>
        </w:rPr>
        <w:t>Статья 7.</w:t>
      </w:r>
    </w:p>
    <w:p w14:paraId="6B431216">
      <w:pPr>
        <w:numPr>
          <w:ilvl w:val="0"/>
          <w:numId w:val="6"/>
        </w:numPr>
        <w:rPr>
          <w:rFonts w:ascii="Times New Roman" w:hAnsi="Times New Roman" w:cs="Times New Roman"/>
          <w:sz w:val="28"/>
          <w:szCs w:val="28"/>
        </w:rPr>
      </w:pPr>
      <w:r>
        <w:rPr>
          <w:rFonts w:ascii="Times New Roman" w:hAnsi="Times New Roman" w:cs="Times New Roman"/>
          <w:sz w:val="28"/>
          <w:szCs w:val="28"/>
        </w:rPr>
        <w:t>Каждый имеет право участвовать в управлении делами государства как непосредственно, так и через своих представителей.</w:t>
      </w:r>
    </w:p>
    <w:p w14:paraId="3677824F">
      <w:pPr>
        <w:numPr>
          <w:ilvl w:val="0"/>
          <w:numId w:val="6"/>
        </w:numPr>
        <w:rPr>
          <w:rFonts w:ascii="Times New Roman" w:hAnsi="Times New Roman" w:cs="Times New Roman"/>
          <w:sz w:val="28"/>
          <w:szCs w:val="28"/>
        </w:rPr>
      </w:pPr>
      <w:r>
        <w:rPr>
          <w:rFonts w:ascii="Times New Roman" w:hAnsi="Times New Roman" w:cs="Times New Roman"/>
          <w:sz w:val="28"/>
          <w:szCs w:val="28"/>
        </w:rPr>
        <w:t>Каждый в соответствии с законом имеет право избирать и быть избранным в органы государственной власти и органы местного самоуправления.</w:t>
      </w:r>
    </w:p>
    <w:p w14:paraId="21D250B6">
      <w:pPr>
        <w:rPr>
          <w:rFonts w:ascii="Times New Roman" w:hAnsi="Times New Roman" w:cs="Times New Roman"/>
          <w:sz w:val="28"/>
          <w:szCs w:val="28"/>
        </w:rPr>
      </w:pPr>
      <w:r>
        <w:rPr>
          <w:rFonts w:ascii="Times New Roman" w:hAnsi="Times New Roman" w:cs="Times New Roman"/>
          <w:sz w:val="28"/>
          <w:szCs w:val="28"/>
        </w:rPr>
        <w:t>Статья 8</w:t>
      </w:r>
    </w:p>
    <w:p w14:paraId="4F99D4EF">
      <w:pPr>
        <w:rPr>
          <w:rFonts w:ascii="Times New Roman" w:hAnsi="Times New Roman" w:cs="Times New Roman"/>
          <w:sz w:val="28"/>
          <w:szCs w:val="28"/>
        </w:rPr>
      </w:pPr>
      <w:r>
        <w:rPr>
          <w:rFonts w:ascii="Times New Roman" w:hAnsi="Times New Roman" w:cs="Times New Roman"/>
          <w:sz w:val="28"/>
          <w:szCs w:val="28"/>
        </w:rPr>
        <w:t>Должностные лица государственной власти Уральской Республики являются доверенными лицами народа, а не какой-либо его части, и ответственны перед ним.</w:t>
      </w:r>
    </w:p>
    <w:p w14:paraId="4DE0BFB0">
      <w:pPr>
        <w:rPr>
          <w:rFonts w:ascii="Times New Roman" w:hAnsi="Times New Roman" w:cs="Times New Roman"/>
          <w:sz w:val="28"/>
          <w:szCs w:val="28"/>
        </w:rPr>
      </w:pPr>
      <w:r>
        <w:rPr>
          <w:rFonts w:ascii="Times New Roman" w:hAnsi="Times New Roman" w:cs="Times New Roman"/>
          <w:sz w:val="28"/>
          <w:szCs w:val="28"/>
        </w:rPr>
        <w:t>Статья 9</w:t>
      </w:r>
    </w:p>
    <w:p w14:paraId="1F941121">
      <w:pPr>
        <w:numPr>
          <w:ilvl w:val="0"/>
          <w:numId w:val="7"/>
        </w:numPr>
        <w:rPr>
          <w:rFonts w:ascii="Times New Roman" w:hAnsi="Times New Roman" w:cs="Times New Roman"/>
          <w:sz w:val="28"/>
          <w:szCs w:val="28"/>
        </w:rPr>
      </w:pPr>
      <w:r>
        <w:rPr>
          <w:rFonts w:ascii="Times New Roman" w:hAnsi="Times New Roman" w:cs="Times New Roman"/>
          <w:sz w:val="28"/>
          <w:szCs w:val="28"/>
        </w:rPr>
        <w:t>Человек, его права и свободы являются высшей ценностью в Уральской</w:t>
      </w:r>
    </w:p>
    <w:p w14:paraId="2BB87ECA">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0686E31C">
      <w:pPr>
        <w:rPr>
          <w:rFonts w:ascii="Times New Roman" w:hAnsi="Times New Roman" w:cs="Times New Roman"/>
          <w:sz w:val="28"/>
          <w:szCs w:val="28"/>
        </w:rPr>
      </w:pPr>
      <w:r>
        <w:rPr>
          <w:rFonts w:ascii="Times New Roman" w:hAnsi="Times New Roman" w:cs="Times New Roman"/>
          <w:sz w:val="28"/>
          <w:szCs w:val="28"/>
        </w:rPr>
        <w:t>Республике.</w:t>
      </w:r>
    </w:p>
    <w:p w14:paraId="5B625AF2">
      <w:pPr>
        <w:numPr>
          <w:ilvl w:val="0"/>
          <w:numId w:val="7"/>
        </w:numPr>
        <w:rPr>
          <w:rFonts w:ascii="Times New Roman" w:hAnsi="Times New Roman" w:cs="Times New Roman"/>
          <w:sz w:val="28"/>
          <w:szCs w:val="28"/>
        </w:rPr>
      </w:pPr>
      <w:r>
        <w:rPr>
          <w:rFonts w:ascii="Times New Roman" w:hAnsi="Times New Roman" w:cs="Times New Roman"/>
          <w:sz w:val="28"/>
          <w:szCs w:val="28"/>
        </w:rPr>
        <w:t>Признание, соблюдение и защита неотъемлемых прав и свобод человека и гражданина являются главной обязанностью органов государственной власти и местного самоуправления.</w:t>
      </w:r>
    </w:p>
    <w:p w14:paraId="194A30E2">
      <w:pPr>
        <w:rPr>
          <w:rFonts w:ascii="Times New Roman" w:hAnsi="Times New Roman" w:cs="Times New Roman"/>
          <w:sz w:val="28"/>
          <w:szCs w:val="28"/>
        </w:rPr>
      </w:pPr>
      <w:r>
        <w:rPr>
          <w:rFonts w:ascii="Times New Roman" w:hAnsi="Times New Roman" w:cs="Times New Roman"/>
          <w:sz w:val="28"/>
          <w:szCs w:val="28"/>
        </w:rPr>
        <w:t>Статья 10</w:t>
      </w:r>
    </w:p>
    <w:p w14:paraId="4F31663E">
      <w:pPr>
        <w:rPr>
          <w:rFonts w:ascii="Times New Roman" w:hAnsi="Times New Roman" w:cs="Times New Roman"/>
          <w:sz w:val="28"/>
          <w:szCs w:val="28"/>
        </w:rPr>
      </w:pPr>
      <w:r>
        <w:rPr>
          <w:rFonts w:ascii="Times New Roman" w:hAnsi="Times New Roman" w:cs="Times New Roman"/>
          <w:sz w:val="28"/>
          <w:szCs w:val="28"/>
        </w:rPr>
        <w:t>На территории Уральской Республики гарантируется осуществление всех прав и свобод человека и гражданина, закрепленных Конституцией Рос</w:t>
      </w:r>
      <w:r>
        <w:rPr>
          <w:rFonts w:ascii="Times New Roman" w:hAnsi="Times New Roman" w:cs="Times New Roman"/>
          <w:sz w:val="28"/>
          <w:szCs w:val="28"/>
        </w:rPr>
        <w:softHyphen/>
      </w:r>
      <w:r>
        <w:rPr>
          <w:rFonts w:ascii="Times New Roman" w:hAnsi="Times New Roman" w:cs="Times New Roman"/>
          <w:sz w:val="28"/>
          <w:szCs w:val="28"/>
        </w:rPr>
        <w:t>сийской Федерации, настоящей Конституцией, общепризнанными принципами и нормами международного права.</w:t>
      </w:r>
    </w:p>
    <w:p w14:paraId="43D4B485">
      <w:pPr>
        <w:rPr>
          <w:rFonts w:ascii="Times New Roman" w:hAnsi="Times New Roman" w:cs="Times New Roman"/>
          <w:sz w:val="28"/>
          <w:szCs w:val="28"/>
        </w:rPr>
      </w:pPr>
      <w:r>
        <w:rPr>
          <w:rFonts w:ascii="Times New Roman" w:hAnsi="Times New Roman" w:cs="Times New Roman"/>
          <w:sz w:val="28"/>
          <w:szCs w:val="28"/>
        </w:rPr>
        <w:t>Статья 11</w:t>
      </w:r>
    </w:p>
    <w:p w14:paraId="13E717BA">
      <w:pPr>
        <w:numPr>
          <w:ilvl w:val="0"/>
          <w:numId w:val="8"/>
        </w:numPr>
        <w:rPr>
          <w:rFonts w:ascii="Times New Roman" w:hAnsi="Times New Roman" w:cs="Times New Roman"/>
          <w:sz w:val="28"/>
          <w:szCs w:val="28"/>
        </w:rPr>
      </w:pPr>
      <w:r>
        <w:rPr>
          <w:rFonts w:ascii="Times New Roman" w:hAnsi="Times New Roman" w:cs="Times New Roman"/>
          <w:sz w:val="28"/>
          <w:szCs w:val="28"/>
        </w:rPr>
        <w:t>Права и свободы человека являются непосредственно действующими. Они определяют смысл, содержание и применение законов, обязывают законодательную и исполнительную власть, местное самоуправление и обеспечиваются правосудием.</w:t>
      </w:r>
    </w:p>
    <w:p w14:paraId="6A92EC39">
      <w:pPr>
        <w:numPr>
          <w:ilvl w:val="0"/>
          <w:numId w:val="8"/>
        </w:numPr>
        <w:rPr>
          <w:rFonts w:ascii="Times New Roman" w:hAnsi="Times New Roman" w:cs="Times New Roman"/>
          <w:sz w:val="28"/>
          <w:szCs w:val="28"/>
        </w:rPr>
      </w:pPr>
      <w:r>
        <w:rPr>
          <w:rFonts w:ascii="Times New Roman" w:hAnsi="Times New Roman" w:cs="Times New Roman"/>
          <w:sz w:val="28"/>
          <w:szCs w:val="28"/>
        </w:rPr>
        <w:t>Права и свободы человека и гражданина могут быть ограничены законом только в той мере, в какой это необходимо в целях защиты основ государственного строя, нравственности, здоровья, прав и законных интересов других лиц, обеспечения обороны и безопасности Российской Федерации и Уральской Республики.</w:t>
      </w:r>
    </w:p>
    <w:p w14:paraId="5F246CA9">
      <w:pPr>
        <w:numPr>
          <w:ilvl w:val="0"/>
          <w:numId w:val="8"/>
        </w:numPr>
        <w:rPr>
          <w:rFonts w:ascii="Times New Roman" w:hAnsi="Times New Roman" w:cs="Times New Roman"/>
          <w:sz w:val="28"/>
          <w:szCs w:val="28"/>
        </w:rPr>
      </w:pPr>
      <w:r>
        <w:rPr>
          <w:rFonts w:ascii="Times New Roman" w:hAnsi="Times New Roman" w:cs="Times New Roman"/>
          <w:sz w:val="28"/>
          <w:szCs w:val="28"/>
        </w:rPr>
        <w:t>Не имеют юридической силы подзаконные акты, умаляющие или ограничивающие законные права и свободы человека и гражданина.</w:t>
      </w:r>
    </w:p>
    <w:p w14:paraId="38AD8DAD">
      <w:pPr>
        <w:rPr>
          <w:rFonts w:ascii="Times New Roman" w:hAnsi="Times New Roman" w:cs="Times New Roman"/>
          <w:sz w:val="28"/>
          <w:szCs w:val="28"/>
        </w:rPr>
      </w:pPr>
      <w:r>
        <w:rPr>
          <w:rFonts w:ascii="Times New Roman" w:hAnsi="Times New Roman" w:cs="Times New Roman"/>
          <w:sz w:val="28"/>
          <w:szCs w:val="28"/>
        </w:rPr>
        <w:t>Статья 12</w:t>
      </w:r>
    </w:p>
    <w:p w14:paraId="525999CA">
      <w:pPr>
        <w:rPr>
          <w:rFonts w:ascii="Times New Roman" w:hAnsi="Times New Roman" w:cs="Times New Roman"/>
          <w:sz w:val="28"/>
          <w:szCs w:val="28"/>
        </w:rPr>
      </w:pPr>
      <w:r>
        <w:rPr>
          <w:rFonts w:ascii="Times New Roman" w:hAnsi="Times New Roman" w:cs="Times New Roman"/>
          <w:sz w:val="28"/>
          <w:szCs w:val="28"/>
        </w:rPr>
        <w:t>Каждый имеет право на возмещение государством вреда, причиненного незаконными действиями или бездействием его органов и должностных лиц.</w:t>
      </w:r>
    </w:p>
    <w:p w14:paraId="23CB8676">
      <w:pPr>
        <w:rPr>
          <w:rFonts w:ascii="Times New Roman" w:hAnsi="Times New Roman" w:cs="Times New Roman"/>
          <w:sz w:val="28"/>
          <w:szCs w:val="28"/>
        </w:rPr>
      </w:pPr>
      <w:r>
        <w:rPr>
          <w:rFonts w:ascii="Times New Roman" w:hAnsi="Times New Roman" w:cs="Times New Roman"/>
          <w:sz w:val="28"/>
          <w:szCs w:val="28"/>
        </w:rPr>
        <w:t>Статья 13</w:t>
      </w:r>
    </w:p>
    <w:p w14:paraId="7C33979D">
      <w:pPr>
        <w:numPr>
          <w:ilvl w:val="0"/>
          <w:numId w:val="9"/>
        </w:numPr>
        <w:rPr>
          <w:rFonts w:ascii="Times New Roman" w:hAnsi="Times New Roman" w:cs="Times New Roman"/>
          <w:sz w:val="28"/>
          <w:szCs w:val="28"/>
        </w:rPr>
      </w:pPr>
      <w:r>
        <w:rPr>
          <w:rFonts w:ascii="Times New Roman" w:hAnsi="Times New Roman" w:cs="Times New Roman"/>
          <w:sz w:val="28"/>
          <w:szCs w:val="28"/>
        </w:rPr>
        <w:t>Все равны перед законом и судом и имеют право на равную защиту.</w:t>
      </w:r>
    </w:p>
    <w:p w14:paraId="15E3E6A4">
      <w:pPr>
        <w:numPr>
          <w:ilvl w:val="0"/>
          <w:numId w:val="9"/>
        </w:numPr>
        <w:rPr>
          <w:rFonts w:ascii="Times New Roman" w:hAnsi="Times New Roman" w:cs="Times New Roman"/>
          <w:sz w:val="28"/>
          <w:szCs w:val="28"/>
        </w:rPr>
      </w:pPr>
      <w:r>
        <w:rPr>
          <w:rFonts w:ascii="Times New Roman" w:hAnsi="Times New Roman" w:cs="Times New Roman"/>
          <w:sz w:val="28"/>
          <w:szCs w:val="28"/>
        </w:rPr>
        <w:t>Правосудие в Уральской Республике осуществляется только судом. Никакой иной орган, должностное или иное, лицо не вправе брать на себя функции судебной власти.</w:t>
      </w:r>
    </w:p>
    <w:p w14:paraId="04367AD0">
      <w:pPr>
        <w:rPr>
          <w:rFonts w:ascii="Times New Roman" w:hAnsi="Times New Roman" w:cs="Times New Roman"/>
          <w:sz w:val="28"/>
          <w:szCs w:val="28"/>
        </w:rPr>
      </w:pPr>
      <w:r>
        <w:rPr>
          <w:rFonts w:ascii="Times New Roman" w:hAnsi="Times New Roman" w:cs="Times New Roman"/>
          <w:sz w:val="28"/>
          <w:szCs w:val="28"/>
        </w:rPr>
        <w:t>Г лава 2</w:t>
      </w:r>
    </w:p>
    <w:p w14:paraId="42A3EDC1">
      <w:pPr>
        <w:rPr>
          <w:rFonts w:ascii="Times New Roman" w:hAnsi="Times New Roman" w:cs="Times New Roman"/>
          <w:b/>
          <w:bCs/>
          <w:sz w:val="28"/>
          <w:szCs w:val="28"/>
        </w:rPr>
      </w:pPr>
      <w:bookmarkStart w:id="1" w:name="bookmark1"/>
      <w:r>
        <w:rPr>
          <w:rFonts w:ascii="Times New Roman" w:hAnsi="Times New Roman" w:cs="Times New Roman"/>
          <w:b/>
          <w:bCs/>
          <w:sz w:val="28"/>
          <w:szCs w:val="28"/>
        </w:rPr>
        <w:t>Основы государственного устройства</w:t>
      </w:r>
      <w:bookmarkEnd w:id="1"/>
    </w:p>
    <w:p w14:paraId="1F2CB6B5">
      <w:pPr>
        <w:rPr>
          <w:rFonts w:ascii="Times New Roman" w:hAnsi="Times New Roman" w:cs="Times New Roman"/>
          <w:sz w:val="28"/>
          <w:szCs w:val="28"/>
        </w:rPr>
      </w:pPr>
      <w:r>
        <w:rPr>
          <w:rFonts w:ascii="Times New Roman" w:hAnsi="Times New Roman" w:cs="Times New Roman"/>
          <w:sz w:val="28"/>
          <w:szCs w:val="28"/>
        </w:rPr>
        <w:t>Статья 14</w:t>
      </w:r>
    </w:p>
    <w:p w14:paraId="0AB08AB5">
      <w:pPr>
        <w:numPr>
          <w:ilvl w:val="0"/>
          <w:numId w:val="10"/>
        </w:numPr>
        <w:rPr>
          <w:rFonts w:ascii="Times New Roman" w:hAnsi="Times New Roman" w:cs="Times New Roman"/>
          <w:sz w:val="28"/>
          <w:szCs w:val="28"/>
        </w:rPr>
      </w:pPr>
      <w:r>
        <w:rPr>
          <w:rFonts w:ascii="Times New Roman" w:hAnsi="Times New Roman" w:cs="Times New Roman"/>
          <w:sz w:val="28"/>
          <w:szCs w:val="28"/>
        </w:rPr>
        <w:t>Уральская Республика является субъектом Российской Федерации с</w:t>
      </w:r>
    </w:p>
    <w:p w14:paraId="00EF83CF">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76C9FF27">
      <w:pPr>
        <w:rPr>
          <w:rFonts w:ascii="Times New Roman" w:hAnsi="Times New Roman" w:cs="Times New Roman"/>
          <w:sz w:val="28"/>
          <w:szCs w:val="28"/>
        </w:rPr>
      </w:pPr>
      <w:r>
        <w:rPr>
          <w:rFonts w:ascii="Times New Roman" w:hAnsi="Times New Roman" w:cs="Times New Roman"/>
          <w:sz w:val="28"/>
          <w:szCs w:val="28"/>
        </w:rPr>
        <w:t>правовым статусом республики в составе Российской Федерации.</w:t>
      </w:r>
    </w:p>
    <w:p w14:paraId="4CD1491A">
      <w:pPr>
        <w:numPr>
          <w:ilvl w:val="0"/>
          <w:numId w:val="10"/>
        </w:numPr>
        <w:rPr>
          <w:rFonts w:ascii="Times New Roman" w:hAnsi="Times New Roman" w:cs="Times New Roman"/>
          <w:sz w:val="28"/>
          <w:szCs w:val="28"/>
        </w:rPr>
      </w:pPr>
      <w:r>
        <w:rPr>
          <w:rFonts w:ascii="Times New Roman" w:hAnsi="Times New Roman" w:cs="Times New Roman"/>
          <w:sz w:val="28"/>
          <w:szCs w:val="28"/>
        </w:rPr>
        <w:t>Уральская Республика — правовое, демократическое, социальное, советское государство с республиканской формой правления.</w:t>
      </w:r>
    </w:p>
    <w:p w14:paraId="0FB2CD9C">
      <w:pPr>
        <w:rPr>
          <w:rFonts w:ascii="Times New Roman" w:hAnsi="Times New Roman" w:cs="Times New Roman"/>
          <w:sz w:val="28"/>
          <w:szCs w:val="28"/>
        </w:rPr>
      </w:pPr>
      <w:r>
        <w:rPr>
          <w:rFonts w:ascii="Times New Roman" w:hAnsi="Times New Roman" w:cs="Times New Roman"/>
          <w:sz w:val="28"/>
          <w:szCs w:val="28"/>
        </w:rPr>
        <w:t>Статья 15</w:t>
      </w:r>
    </w:p>
    <w:p w14:paraId="036B4A9D">
      <w:pPr>
        <w:numPr>
          <w:ilvl w:val="0"/>
          <w:numId w:val="11"/>
        </w:numPr>
        <w:rPr>
          <w:rFonts w:ascii="Times New Roman" w:hAnsi="Times New Roman" w:cs="Times New Roman"/>
          <w:sz w:val="28"/>
          <w:szCs w:val="28"/>
        </w:rPr>
      </w:pPr>
      <w:r>
        <w:rPr>
          <w:rFonts w:ascii="Times New Roman" w:hAnsi="Times New Roman" w:cs="Times New Roman"/>
          <w:sz w:val="28"/>
          <w:szCs w:val="28"/>
        </w:rPr>
        <w:t>Правовой статус Уральской Республики определяется настоящей Конституцией в соответствии с основами конституционного строя Российской Федерации.</w:t>
      </w:r>
    </w:p>
    <w:p w14:paraId="3F9B4ECC">
      <w:pPr>
        <w:numPr>
          <w:ilvl w:val="0"/>
          <w:numId w:val="11"/>
        </w:numPr>
        <w:rPr>
          <w:rFonts w:ascii="Times New Roman" w:hAnsi="Times New Roman" w:cs="Times New Roman"/>
          <w:sz w:val="28"/>
          <w:szCs w:val="28"/>
        </w:rPr>
      </w:pPr>
      <w:r>
        <w:rPr>
          <w:rFonts w:ascii="Times New Roman" w:hAnsi="Times New Roman" w:cs="Times New Roman"/>
          <w:sz w:val="28"/>
          <w:szCs w:val="28"/>
        </w:rPr>
        <w:t>Уральская Республика обладает всеми правами, установленными Конституцией и законами Российской Федерации для республик в составе Российской Федерации, за исключением прав, которые Уральская Республика добровольно на себя не распространяет либо передает федеральным органам государственной власти в соответствии с настоящей Конституцией.</w:t>
      </w:r>
    </w:p>
    <w:p w14:paraId="770097A6">
      <w:pPr>
        <w:numPr>
          <w:ilvl w:val="0"/>
          <w:numId w:val="11"/>
        </w:numPr>
        <w:rPr>
          <w:rFonts w:ascii="Times New Roman" w:hAnsi="Times New Roman" w:cs="Times New Roman"/>
          <w:sz w:val="28"/>
          <w:szCs w:val="28"/>
        </w:rPr>
      </w:pPr>
      <w:r>
        <w:rPr>
          <w:rFonts w:ascii="Times New Roman" w:hAnsi="Times New Roman" w:cs="Times New Roman"/>
          <w:sz w:val="28"/>
          <w:szCs w:val="28"/>
        </w:rPr>
        <w:t>Уральская Республика обладает самостоятельностью в той мере, в какой это необходимо для обеспечения благосостояния населения и развития республики, и не нарушает основы конституционного строя России и прав других субъектов Российской Федерации.</w:t>
      </w:r>
    </w:p>
    <w:p w14:paraId="5D0FFC48">
      <w:pPr>
        <w:numPr>
          <w:ilvl w:val="0"/>
          <w:numId w:val="11"/>
        </w:numPr>
        <w:rPr>
          <w:rFonts w:ascii="Times New Roman" w:hAnsi="Times New Roman" w:cs="Times New Roman"/>
          <w:sz w:val="28"/>
          <w:szCs w:val="28"/>
        </w:rPr>
      </w:pPr>
      <w:r>
        <w:rPr>
          <w:rFonts w:ascii="Times New Roman" w:hAnsi="Times New Roman" w:cs="Times New Roman"/>
          <w:sz w:val="28"/>
          <w:szCs w:val="28"/>
        </w:rPr>
        <w:t>Статус Уральской Республики не может быть изменен без ее согласия.</w:t>
      </w:r>
    </w:p>
    <w:p w14:paraId="726B6240">
      <w:pPr>
        <w:numPr>
          <w:ilvl w:val="0"/>
          <w:numId w:val="11"/>
        </w:numPr>
        <w:rPr>
          <w:rFonts w:ascii="Times New Roman" w:hAnsi="Times New Roman" w:cs="Times New Roman"/>
          <w:sz w:val="28"/>
          <w:szCs w:val="28"/>
        </w:rPr>
      </w:pPr>
      <w:r>
        <w:rPr>
          <w:rFonts w:ascii="Times New Roman" w:hAnsi="Times New Roman" w:cs="Times New Roman"/>
          <w:sz w:val="28"/>
          <w:szCs w:val="28"/>
        </w:rPr>
        <w:t>Изменение правового статуса Уральской Республики, а также ее разделение или объединение с другими субъектами Российской Федерации могут быть осуществлены только на основе волеизъявления большинства избирателей, проживающих в Уральской Республике.</w:t>
      </w:r>
    </w:p>
    <w:p w14:paraId="5B594635">
      <w:pPr>
        <w:rPr>
          <w:rFonts w:ascii="Times New Roman" w:hAnsi="Times New Roman" w:cs="Times New Roman"/>
          <w:sz w:val="28"/>
          <w:szCs w:val="28"/>
        </w:rPr>
      </w:pPr>
      <w:r>
        <w:rPr>
          <w:rFonts w:ascii="Times New Roman" w:hAnsi="Times New Roman" w:cs="Times New Roman"/>
          <w:sz w:val="28"/>
          <w:szCs w:val="28"/>
        </w:rPr>
        <w:t>Статья 16</w:t>
      </w:r>
    </w:p>
    <w:p w14:paraId="4105A033">
      <w:pPr>
        <w:numPr>
          <w:ilvl w:val="0"/>
          <w:numId w:val="12"/>
        </w:numPr>
        <w:rPr>
          <w:rFonts w:ascii="Times New Roman" w:hAnsi="Times New Roman" w:cs="Times New Roman"/>
          <w:sz w:val="28"/>
          <w:szCs w:val="28"/>
        </w:rPr>
      </w:pPr>
      <w:r>
        <w:rPr>
          <w:rFonts w:ascii="Times New Roman" w:hAnsi="Times New Roman" w:cs="Times New Roman"/>
          <w:sz w:val="28"/>
          <w:szCs w:val="28"/>
        </w:rPr>
        <w:t>На</w:t>
      </w:r>
      <w:r>
        <w:rPr>
          <w:rFonts w:ascii="Times New Roman" w:hAnsi="Times New Roman" w:cs="Times New Roman"/>
          <w:sz w:val="28"/>
          <w:szCs w:val="28"/>
        </w:rPr>
        <w:tab/>
      </w:r>
      <w:r>
        <w:rPr>
          <w:rFonts w:ascii="Times New Roman" w:hAnsi="Times New Roman" w:cs="Times New Roman"/>
          <w:sz w:val="28"/>
          <w:szCs w:val="28"/>
        </w:rPr>
        <w:t>территорию Уральской Республики распространяется государственный суверенитет Российской Федерации.</w:t>
      </w:r>
    </w:p>
    <w:p w14:paraId="12984F26">
      <w:pPr>
        <w:numPr>
          <w:ilvl w:val="0"/>
          <w:numId w:val="12"/>
        </w:numPr>
        <w:rPr>
          <w:rFonts w:ascii="Times New Roman" w:hAnsi="Times New Roman" w:cs="Times New Roman"/>
          <w:sz w:val="28"/>
          <w:szCs w:val="28"/>
        </w:rPr>
      </w:pPr>
      <w:r>
        <w:rPr>
          <w:rFonts w:ascii="Times New Roman" w:hAnsi="Times New Roman" w:cs="Times New Roman"/>
          <w:sz w:val="28"/>
          <w:szCs w:val="28"/>
        </w:rPr>
        <w:t>Уральская</w:t>
      </w:r>
      <w:r>
        <w:rPr>
          <w:rFonts w:ascii="Times New Roman" w:hAnsi="Times New Roman" w:cs="Times New Roman"/>
          <w:sz w:val="28"/>
          <w:szCs w:val="28"/>
        </w:rPr>
        <w:tab/>
      </w:r>
      <w:r>
        <w:rPr>
          <w:rFonts w:ascii="Times New Roman" w:hAnsi="Times New Roman" w:cs="Times New Roman"/>
          <w:sz w:val="28"/>
          <w:szCs w:val="28"/>
        </w:rPr>
        <w:t>Республика признает на своей территории верховенство Конституции и законов Российской Федерации по вопросам, относящимся к ведению Российской Федерации.</w:t>
      </w:r>
    </w:p>
    <w:p w14:paraId="73271E8B">
      <w:pPr>
        <w:numPr>
          <w:ilvl w:val="0"/>
          <w:numId w:val="12"/>
        </w:numPr>
        <w:rPr>
          <w:rFonts w:ascii="Times New Roman" w:hAnsi="Times New Roman" w:cs="Times New Roman"/>
          <w:sz w:val="28"/>
          <w:szCs w:val="28"/>
        </w:rPr>
      </w:pPr>
      <w:r>
        <w:rPr>
          <w:rFonts w:ascii="Times New Roman" w:hAnsi="Times New Roman" w:cs="Times New Roman"/>
          <w:sz w:val="28"/>
          <w:szCs w:val="28"/>
        </w:rPr>
        <w:t>Уральская</w:t>
      </w:r>
      <w:r>
        <w:rPr>
          <w:rFonts w:ascii="Times New Roman" w:hAnsi="Times New Roman" w:cs="Times New Roman"/>
          <w:sz w:val="28"/>
          <w:szCs w:val="28"/>
        </w:rPr>
        <w:tab/>
      </w:r>
      <w:r>
        <w:rPr>
          <w:rFonts w:ascii="Times New Roman" w:hAnsi="Times New Roman" w:cs="Times New Roman"/>
          <w:sz w:val="28"/>
          <w:szCs w:val="28"/>
        </w:rPr>
        <w:t>Республика не претендует на право выхода из Российской Федерации.</w:t>
      </w:r>
    </w:p>
    <w:p w14:paraId="4F681CBF">
      <w:pPr>
        <w:numPr>
          <w:ilvl w:val="0"/>
          <w:numId w:val="12"/>
        </w:numPr>
        <w:rPr>
          <w:rFonts w:ascii="Times New Roman" w:hAnsi="Times New Roman" w:cs="Times New Roman"/>
          <w:sz w:val="28"/>
          <w:szCs w:val="28"/>
        </w:rPr>
      </w:pPr>
      <w:r>
        <w:rPr>
          <w:rFonts w:ascii="Times New Roman" w:hAnsi="Times New Roman" w:cs="Times New Roman"/>
          <w:sz w:val="28"/>
          <w:szCs w:val="28"/>
        </w:rPr>
        <w:t>Уральская</w:t>
      </w:r>
      <w:r>
        <w:rPr>
          <w:rFonts w:ascii="Times New Roman" w:hAnsi="Times New Roman" w:cs="Times New Roman"/>
          <w:sz w:val="28"/>
          <w:szCs w:val="28"/>
        </w:rPr>
        <w:tab/>
      </w:r>
      <w:r>
        <w:rPr>
          <w:rFonts w:ascii="Times New Roman" w:hAnsi="Times New Roman" w:cs="Times New Roman"/>
          <w:sz w:val="28"/>
          <w:szCs w:val="28"/>
        </w:rPr>
        <w:t>Республика не устанавливает своего гражданства. Граждане, проживающие на территории Уральской Республики, являются гражданами Российской Федерации в соответствии с законодательством о гражданстве Российской Федерации.</w:t>
      </w:r>
    </w:p>
    <w:p w14:paraId="106E4378">
      <w:pPr>
        <w:numPr>
          <w:ilvl w:val="0"/>
          <w:numId w:val="11"/>
        </w:num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Уральской Республике, как составной части Российской Федерации, используется государственный язык России — русский.</w:t>
      </w:r>
    </w:p>
    <w:p w14:paraId="50181588">
      <w:pPr>
        <w:numPr>
          <w:ilvl w:val="0"/>
          <w:numId w:val="11"/>
        </w:numPr>
        <w:rPr>
          <w:rFonts w:ascii="Times New Roman" w:hAnsi="Times New Roman" w:cs="Times New Roman"/>
          <w:sz w:val="28"/>
          <w:szCs w:val="28"/>
        </w:rPr>
      </w:pPr>
      <w:r>
        <w:rPr>
          <w:rFonts w:ascii="Times New Roman" w:hAnsi="Times New Roman" w:cs="Times New Roman"/>
          <w:sz w:val="28"/>
          <w:szCs w:val="28"/>
        </w:rPr>
        <w:t>Уральская</w:t>
      </w:r>
      <w:r>
        <w:rPr>
          <w:rFonts w:ascii="Times New Roman" w:hAnsi="Times New Roman" w:cs="Times New Roman"/>
          <w:sz w:val="28"/>
          <w:szCs w:val="28"/>
        </w:rPr>
        <w:tab/>
      </w:r>
      <w:r>
        <w:rPr>
          <w:rFonts w:ascii="Times New Roman" w:hAnsi="Times New Roman" w:cs="Times New Roman"/>
          <w:sz w:val="28"/>
          <w:szCs w:val="28"/>
        </w:rPr>
        <w:t>Республика не имеет своей армии.</w:t>
      </w:r>
    </w:p>
    <w:p w14:paraId="25C4141C">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16AC53EE">
      <w:pPr>
        <w:numPr>
          <w:ilvl w:val="0"/>
          <w:numId w:val="11"/>
        </w:numPr>
        <w:rPr>
          <w:rFonts w:ascii="Times New Roman" w:hAnsi="Times New Roman" w:cs="Times New Roman"/>
          <w:sz w:val="28"/>
          <w:szCs w:val="28"/>
        </w:rPr>
      </w:pPr>
      <w:r>
        <w:rPr>
          <w:rFonts w:ascii="Times New Roman" w:hAnsi="Times New Roman" w:cs="Times New Roman"/>
          <w:sz w:val="28"/>
          <w:szCs w:val="28"/>
        </w:rPr>
        <w:t>Уральская</w:t>
      </w:r>
      <w:r>
        <w:rPr>
          <w:rFonts w:ascii="Times New Roman" w:hAnsi="Times New Roman" w:cs="Times New Roman"/>
          <w:sz w:val="28"/>
          <w:szCs w:val="28"/>
        </w:rPr>
        <w:tab/>
      </w:r>
      <w:r>
        <w:rPr>
          <w:rFonts w:ascii="Times New Roman" w:hAnsi="Times New Roman" w:cs="Times New Roman"/>
          <w:sz w:val="28"/>
          <w:szCs w:val="28"/>
        </w:rPr>
        <w:t>Республика не имеет собственной официальной денежной един</w:t>
      </w:r>
      <w:r>
        <w:rPr>
          <w:rFonts w:ascii="Times New Roman" w:hAnsi="Times New Roman" w:cs="Times New Roman"/>
          <w:sz w:val="28"/>
          <w:szCs w:val="28"/>
          <w:u w:val="single"/>
        </w:rPr>
        <w:t>ицы</w:t>
      </w:r>
      <w:r>
        <w:rPr>
          <w:rFonts w:ascii="Times New Roman" w:hAnsi="Times New Roman" w:cs="Times New Roman"/>
          <w:sz w:val="28"/>
          <w:szCs w:val="28"/>
        </w:rPr>
        <w:t>.</w:t>
      </w:r>
    </w:p>
    <w:p w14:paraId="12BA90F8">
      <w:pPr>
        <w:numPr>
          <w:ilvl w:val="0"/>
          <w:numId w:val="11"/>
        </w:numPr>
        <w:rPr>
          <w:rFonts w:ascii="Times New Roman" w:hAnsi="Times New Roman" w:cs="Times New Roman"/>
          <w:sz w:val="28"/>
          <w:szCs w:val="28"/>
        </w:rPr>
      </w:pPr>
      <w:r>
        <w:rPr>
          <w:rFonts w:ascii="Times New Roman" w:hAnsi="Times New Roman" w:cs="Times New Roman"/>
          <w:sz w:val="28"/>
          <w:szCs w:val="28"/>
        </w:rPr>
        <w:t>Уральская</w:t>
      </w:r>
      <w:r>
        <w:rPr>
          <w:rFonts w:ascii="Times New Roman" w:hAnsi="Times New Roman" w:cs="Times New Roman"/>
          <w:sz w:val="28"/>
          <w:szCs w:val="28"/>
        </w:rPr>
        <w:tab/>
      </w:r>
      <w:r>
        <w:rPr>
          <w:rFonts w:ascii="Times New Roman" w:hAnsi="Times New Roman" w:cs="Times New Roman"/>
          <w:sz w:val="28"/>
          <w:szCs w:val="28"/>
        </w:rPr>
        <w:t>республика не устанавливает таможенных границ.</w:t>
      </w:r>
    </w:p>
    <w:p w14:paraId="7CC66A18">
      <w:pPr>
        <w:rPr>
          <w:rFonts w:ascii="Times New Roman" w:hAnsi="Times New Roman" w:cs="Times New Roman"/>
          <w:sz w:val="28"/>
          <w:szCs w:val="28"/>
        </w:rPr>
      </w:pPr>
      <w:r>
        <w:rPr>
          <w:rFonts w:ascii="Times New Roman" w:hAnsi="Times New Roman" w:cs="Times New Roman"/>
          <w:sz w:val="28"/>
          <w:szCs w:val="28"/>
        </w:rPr>
        <w:t>Статья 17</w:t>
      </w:r>
    </w:p>
    <w:p w14:paraId="5DA37481">
      <w:pPr>
        <w:numPr>
          <w:ilvl w:val="0"/>
          <w:numId w:val="13"/>
        </w:numPr>
        <w:rPr>
          <w:rFonts w:ascii="Times New Roman" w:hAnsi="Times New Roman" w:cs="Times New Roman"/>
          <w:sz w:val="28"/>
          <w:szCs w:val="28"/>
        </w:rPr>
      </w:pPr>
      <w:r>
        <w:rPr>
          <w:rFonts w:ascii="Times New Roman" w:hAnsi="Times New Roman" w:cs="Times New Roman"/>
          <w:sz w:val="28"/>
          <w:szCs w:val="28"/>
        </w:rPr>
        <w:t>Территория Уральской Республики является неотъемлем мой частью единой территории Российской Федерации.</w:t>
      </w:r>
    </w:p>
    <w:p w14:paraId="0ED2F778">
      <w:pPr>
        <w:numPr>
          <w:ilvl w:val="0"/>
          <w:numId w:val="13"/>
        </w:numPr>
        <w:rPr>
          <w:rFonts w:ascii="Times New Roman" w:hAnsi="Times New Roman" w:cs="Times New Roman"/>
          <w:sz w:val="28"/>
          <w:szCs w:val="28"/>
        </w:rPr>
      </w:pPr>
      <w:r>
        <w:rPr>
          <w:rFonts w:ascii="Times New Roman" w:hAnsi="Times New Roman" w:cs="Times New Roman"/>
          <w:sz w:val="28"/>
          <w:szCs w:val="28"/>
        </w:rPr>
        <w:t>Территория Уральской Республики не может быть изменена без ее согласия.</w:t>
      </w:r>
    </w:p>
    <w:p w14:paraId="04AB9E47">
      <w:pPr>
        <w:numPr>
          <w:ilvl w:val="0"/>
          <w:numId w:val="13"/>
        </w:numPr>
        <w:rPr>
          <w:rFonts w:ascii="Times New Roman" w:hAnsi="Times New Roman" w:cs="Times New Roman"/>
          <w:sz w:val="28"/>
          <w:szCs w:val="28"/>
        </w:rPr>
      </w:pPr>
      <w:r>
        <w:rPr>
          <w:rFonts w:ascii="Times New Roman" w:hAnsi="Times New Roman" w:cs="Times New Roman"/>
          <w:sz w:val="28"/>
          <w:szCs w:val="28"/>
        </w:rPr>
        <w:t>Границы между Уральской Республикой и сопредельными субъектами Российской Федерации могут быть изменены по взаимному соглашению между Уральской Республикой и соответствующими субъектами Российской Федерации. Вопрос об изменении границ Уральской Республики должен быть вынесен на референдум в тех административно</w:t>
      </w:r>
      <w:r>
        <w:rPr>
          <w:rFonts w:ascii="Times New Roman" w:hAnsi="Times New Roman" w:cs="Times New Roman"/>
          <w:sz w:val="28"/>
          <w:szCs w:val="28"/>
        </w:rPr>
        <w:softHyphen/>
      </w:r>
      <w:r>
        <w:rPr>
          <w:rFonts w:ascii="Times New Roman" w:hAnsi="Times New Roman" w:cs="Times New Roman"/>
          <w:sz w:val="28"/>
          <w:szCs w:val="28"/>
        </w:rPr>
        <w:t>территориальных единицах, которых касается изменение границ.</w:t>
      </w:r>
    </w:p>
    <w:p w14:paraId="31CD840F">
      <w:pPr>
        <w:rPr>
          <w:rFonts w:ascii="Times New Roman" w:hAnsi="Times New Roman" w:cs="Times New Roman"/>
          <w:sz w:val="28"/>
          <w:szCs w:val="28"/>
        </w:rPr>
      </w:pPr>
      <w:r>
        <w:rPr>
          <w:rFonts w:ascii="Times New Roman" w:hAnsi="Times New Roman" w:cs="Times New Roman"/>
          <w:sz w:val="28"/>
          <w:szCs w:val="28"/>
        </w:rPr>
        <w:t>Статья 18</w:t>
      </w:r>
    </w:p>
    <w:p w14:paraId="78FC0FD1">
      <w:pPr>
        <w:rPr>
          <w:rFonts w:ascii="Times New Roman" w:hAnsi="Times New Roman" w:cs="Times New Roman"/>
          <w:sz w:val="28"/>
          <w:szCs w:val="28"/>
        </w:rPr>
      </w:pPr>
      <w:r>
        <w:rPr>
          <w:rFonts w:ascii="Times New Roman" w:hAnsi="Times New Roman" w:cs="Times New Roman"/>
          <w:sz w:val="28"/>
          <w:szCs w:val="28"/>
        </w:rPr>
        <w:t>Территория Уральской Республики состоит из районов, городов республиканского значения, иных административно-территориальных единиц. Статус и состав административно-территориальных единиц, другие вопросы административно-территориального устройства определяются законодательством Уральской Республики.</w:t>
      </w:r>
    </w:p>
    <w:p w14:paraId="57D6BECC">
      <w:pPr>
        <w:rPr>
          <w:rFonts w:ascii="Times New Roman" w:hAnsi="Times New Roman" w:cs="Times New Roman"/>
          <w:sz w:val="28"/>
          <w:szCs w:val="28"/>
        </w:rPr>
      </w:pPr>
      <w:r>
        <w:rPr>
          <w:rFonts w:ascii="Times New Roman" w:hAnsi="Times New Roman" w:cs="Times New Roman"/>
          <w:sz w:val="28"/>
          <w:szCs w:val="28"/>
        </w:rPr>
        <w:t>Статья 19</w:t>
      </w:r>
    </w:p>
    <w:p w14:paraId="6E61BFAA">
      <w:pPr>
        <w:numPr>
          <w:ilvl w:val="0"/>
          <w:numId w:val="14"/>
        </w:numPr>
        <w:rPr>
          <w:rFonts w:ascii="Times New Roman" w:hAnsi="Times New Roman" w:cs="Times New Roman"/>
          <w:sz w:val="28"/>
          <w:szCs w:val="28"/>
        </w:rPr>
      </w:pPr>
      <w:r>
        <w:rPr>
          <w:rFonts w:ascii="Times New Roman" w:hAnsi="Times New Roman" w:cs="Times New Roman"/>
          <w:sz w:val="28"/>
          <w:szCs w:val="28"/>
        </w:rPr>
        <w:t>Взаимоотношения Уральской Республики и Российской Федерации строятся на основе разграничения предметов ведения и полномочий на:</w:t>
      </w:r>
    </w:p>
    <w:p w14:paraId="29A9624D">
      <w:pPr>
        <w:rPr>
          <w:rFonts w:ascii="Times New Roman" w:hAnsi="Times New Roman" w:cs="Times New Roman"/>
          <w:sz w:val="28"/>
          <w:szCs w:val="28"/>
        </w:rPr>
      </w:pPr>
      <w:r>
        <w:rPr>
          <w:rFonts w:ascii="Times New Roman" w:hAnsi="Times New Roman" w:cs="Times New Roman"/>
          <w:sz w:val="28"/>
          <w:szCs w:val="28"/>
        </w:rPr>
        <w:t>предметы ведения и полномочия Российской Федерации;</w:t>
      </w:r>
    </w:p>
    <w:p w14:paraId="7CDA7695">
      <w:pPr>
        <w:rPr>
          <w:rFonts w:ascii="Times New Roman" w:hAnsi="Times New Roman" w:cs="Times New Roman"/>
          <w:sz w:val="28"/>
          <w:szCs w:val="28"/>
        </w:rPr>
      </w:pPr>
      <w:r>
        <w:rPr>
          <w:rFonts w:ascii="Times New Roman" w:hAnsi="Times New Roman" w:cs="Times New Roman"/>
          <w:sz w:val="28"/>
          <w:szCs w:val="28"/>
        </w:rPr>
        <w:t>полномочия, относящиеся к совместному ведению Российской Федерации и Уральской Республики;</w:t>
      </w:r>
    </w:p>
    <w:p w14:paraId="2994E373">
      <w:pPr>
        <w:rPr>
          <w:rFonts w:ascii="Times New Roman" w:hAnsi="Times New Roman" w:cs="Times New Roman"/>
          <w:sz w:val="28"/>
          <w:szCs w:val="28"/>
        </w:rPr>
      </w:pPr>
      <w:r>
        <w:rPr>
          <w:rFonts w:ascii="Times New Roman" w:hAnsi="Times New Roman" w:cs="Times New Roman"/>
          <w:sz w:val="28"/>
          <w:szCs w:val="28"/>
        </w:rPr>
        <w:t>предметы ведения и полномочия Уральской Республики.</w:t>
      </w:r>
    </w:p>
    <w:p w14:paraId="04E5619B">
      <w:pPr>
        <w:numPr>
          <w:ilvl w:val="0"/>
          <w:numId w:val="14"/>
        </w:numPr>
        <w:rPr>
          <w:rFonts w:ascii="Times New Roman" w:hAnsi="Times New Roman" w:cs="Times New Roman"/>
          <w:sz w:val="28"/>
          <w:szCs w:val="28"/>
        </w:rPr>
      </w:pPr>
      <w:r>
        <w:rPr>
          <w:rFonts w:ascii="Times New Roman" w:hAnsi="Times New Roman" w:cs="Times New Roman"/>
          <w:sz w:val="28"/>
          <w:szCs w:val="28"/>
        </w:rPr>
        <w:t>Предметы ведения и полномочия разграничиваются между Уральской Республикой и Российской Федерацией в соответствии с Конституцией Российской Федерации, Конституцией Уральской Республики и заключенными на их основе договорами.</w:t>
      </w:r>
    </w:p>
    <w:p w14:paraId="48C73BC1">
      <w:pPr>
        <w:rPr>
          <w:rFonts w:ascii="Times New Roman" w:hAnsi="Times New Roman" w:cs="Times New Roman"/>
          <w:sz w:val="28"/>
          <w:szCs w:val="28"/>
        </w:rPr>
      </w:pPr>
      <w:r>
        <w:rPr>
          <w:rFonts w:ascii="Times New Roman" w:hAnsi="Times New Roman" w:cs="Times New Roman"/>
          <w:sz w:val="28"/>
          <w:szCs w:val="28"/>
        </w:rPr>
        <w:t>Статья 20</w:t>
      </w:r>
    </w:p>
    <w:p w14:paraId="08866754">
      <w:pPr>
        <w:numPr>
          <w:ilvl w:val="0"/>
          <w:numId w:val="15"/>
        </w:numPr>
        <w:rPr>
          <w:rFonts w:ascii="Times New Roman" w:hAnsi="Times New Roman" w:cs="Times New Roman"/>
          <w:sz w:val="28"/>
          <w:szCs w:val="28"/>
        </w:rPr>
      </w:pPr>
      <w:r>
        <w:rPr>
          <w:rFonts w:ascii="Times New Roman" w:hAnsi="Times New Roman" w:cs="Times New Roman"/>
          <w:sz w:val="28"/>
          <w:szCs w:val="28"/>
        </w:rPr>
        <w:t>Предметы ведения и полномочия Российской Федерации определяются Конституцией Российской Федерации.</w:t>
      </w:r>
    </w:p>
    <w:p w14:paraId="4D051E68">
      <w:pPr>
        <w:numPr>
          <w:ilvl w:val="0"/>
          <w:numId w:val="15"/>
        </w:numPr>
        <w:rPr>
          <w:rFonts w:ascii="Times New Roman" w:hAnsi="Times New Roman" w:cs="Times New Roman"/>
          <w:sz w:val="28"/>
          <w:szCs w:val="28"/>
        </w:rPr>
      </w:pPr>
      <w:r>
        <w:rPr>
          <w:rFonts w:ascii="Times New Roman" w:hAnsi="Times New Roman" w:cs="Times New Roman"/>
          <w:sz w:val="28"/>
          <w:szCs w:val="28"/>
        </w:rPr>
        <w:t>Органы власти Уральской Республики участвуют в осуществлении</w:t>
      </w:r>
    </w:p>
    <w:p w14:paraId="22BA996E">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7F8BD47D">
      <w:pPr>
        <w:rPr>
          <w:rFonts w:ascii="Times New Roman" w:hAnsi="Times New Roman" w:cs="Times New Roman"/>
          <w:sz w:val="28"/>
          <w:szCs w:val="28"/>
        </w:rPr>
      </w:pPr>
      <w:r>
        <w:rPr>
          <w:rFonts w:ascii="Times New Roman" w:hAnsi="Times New Roman" w:cs="Times New Roman"/>
          <w:sz w:val="28"/>
          <w:szCs w:val="28"/>
        </w:rPr>
        <w:t>федеральных полномочий в пределах и формах, установленных Конституцией Российской Федерации и федеральными законами.</w:t>
      </w:r>
    </w:p>
    <w:p w14:paraId="77CAE2B2">
      <w:pPr>
        <w:numPr>
          <w:ilvl w:val="0"/>
          <w:numId w:val="15"/>
        </w:numPr>
        <w:rPr>
          <w:rFonts w:ascii="Times New Roman" w:hAnsi="Times New Roman" w:cs="Times New Roman"/>
          <w:sz w:val="28"/>
          <w:szCs w:val="28"/>
        </w:rPr>
      </w:pPr>
      <w:r>
        <w:rPr>
          <w:rFonts w:ascii="Times New Roman" w:hAnsi="Times New Roman" w:cs="Times New Roman"/>
          <w:sz w:val="28"/>
          <w:szCs w:val="28"/>
        </w:rPr>
        <w:t>Республиканские органы государственной власти содействуют федеральным органам власти в осуществлении ими своих полномочий на территории республики.</w:t>
      </w:r>
    </w:p>
    <w:p w14:paraId="2F988190">
      <w:pPr>
        <w:rPr>
          <w:rFonts w:ascii="Times New Roman" w:hAnsi="Times New Roman" w:cs="Times New Roman"/>
          <w:sz w:val="28"/>
          <w:szCs w:val="28"/>
        </w:rPr>
      </w:pPr>
      <w:r>
        <w:rPr>
          <w:rFonts w:ascii="Times New Roman" w:hAnsi="Times New Roman" w:cs="Times New Roman"/>
          <w:sz w:val="28"/>
          <w:szCs w:val="28"/>
        </w:rPr>
        <w:t>Статья 21</w:t>
      </w:r>
    </w:p>
    <w:p w14:paraId="58E13B6F">
      <w:pPr>
        <w:numPr>
          <w:ilvl w:val="0"/>
          <w:numId w:val="16"/>
        </w:numPr>
        <w:rPr>
          <w:rFonts w:ascii="Times New Roman" w:hAnsi="Times New Roman" w:cs="Times New Roman"/>
          <w:sz w:val="28"/>
          <w:szCs w:val="28"/>
        </w:rPr>
      </w:pPr>
      <w:r>
        <w:rPr>
          <w:rFonts w:ascii="Times New Roman" w:hAnsi="Times New Roman" w:cs="Times New Roman"/>
          <w:sz w:val="28"/>
          <w:szCs w:val="28"/>
        </w:rPr>
        <w:t>К совместному ведению Российской Федерации и Уральской Республики относятся:</w:t>
      </w:r>
    </w:p>
    <w:p w14:paraId="755D1F9B">
      <w:pPr>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обеспечение соответствия Конституции и законов Уральской Республики Конституции и законам Российской Федерации;</w:t>
      </w:r>
    </w:p>
    <w:p w14:paraId="7E63CC28">
      <w:pPr>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защита прав и свобод человека и гражданина, прав национальных меньшинств; обеспечение законности, правопорядка, общественной безопасности; режим пограничных зон;</w:t>
      </w:r>
    </w:p>
    <w:p w14:paraId="1735001C">
      <w:p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разграничение государственной собственности;</w:t>
      </w:r>
    </w:p>
    <w:p w14:paraId="6A2DEACC">
      <w:pPr>
        <w:rPr>
          <w:rFonts w:ascii="Times New Roman" w:hAnsi="Times New Roman" w:cs="Times New Roman"/>
          <w:sz w:val="28"/>
          <w:szCs w:val="28"/>
        </w:rPr>
      </w:pPr>
      <w:r>
        <w:rPr>
          <w:rFonts w:ascii="Times New Roman" w:hAnsi="Times New Roman" w:cs="Times New Roman"/>
          <w:sz w:val="28"/>
          <w:szCs w:val="28"/>
        </w:rPr>
        <w:t>г)</w:t>
      </w:r>
      <w:r>
        <w:rPr>
          <w:rFonts w:ascii="Times New Roman" w:hAnsi="Times New Roman" w:cs="Times New Roman"/>
          <w:sz w:val="28"/>
          <w:szCs w:val="28"/>
        </w:rPr>
        <w:tab/>
      </w:r>
      <w:r>
        <w:rPr>
          <w:rFonts w:ascii="Times New Roman" w:hAnsi="Times New Roman" w:cs="Times New Roman"/>
          <w:sz w:val="28"/>
          <w:szCs w:val="28"/>
        </w:rPr>
        <w:t>природопользование; охрана окружающей среды и обеспечение экологической безопасности; особо охраняемые природные территории; охрана памятников истории и культуры;</w:t>
      </w:r>
    </w:p>
    <w:p w14:paraId="737AA76A">
      <w:pPr>
        <w:rPr>
          <w:rFonts w:ascii="Times New Roman" w:hAnsi="Times New Roman" w:cs="Times New Roman"/>
          <w:sz w:val="28"/>
          <w:szCs w:val="28"/>
        </w:rPr>
      </w:pPr>
      <w:r>
        <w:rPr>
          <w:rFonts w:ascii="Times New Roman" w:hAnsi="Times New Roman" w:cs="Times New Roman"/>
          <w:sz w:val="28"/>
          <w:szCs w:val="28"/>
        </w:rPr>
        <w:t>д)</w:t>
      </w:r>
      <w:r>
        <w:rPr>
          <w:rFonts w:ascii="Times New Roman" w:hAnsi="Times New Roman" w:cs="Times New Roman"/>
          <w:sz w:val="28"/>
          <w:szCs w:val="28"/>
        </w:rPr>
        <w:tab/>
      </w:r>
      <w:r>
        <w:rPr>
          <w:rFonts w:ascii="Times New Roman" w:hAnsi="Times New Roman" w:cs="Times New Roman"/>
          <w:sz w:val="28"/>
          <w:szCs w:val="28"/>
        </w:rPr>
        <w:t>общие вопросы воспитания, образования, науки, культуры, физической культуры и спорта;</w:t>
      </w:r>
    </w:p>
    <w:p w14:paraId="70EDF265">
      <w:pPr>
        <w:rPr>
          <w:rFonts w:ascii="Times New Roman" w:hAnsi="Times New Roman" w:cs="Times New Roman"/>
          <w:sz w:val="28"/>
          <w:szCs w:val="28"/>
        </w:rPr>
      </w:pPr>
      <w:r>
        <w:rPr>
          <w:rFonts w:ascii="Times New Roman" w:hAnsi="Times New Roman" w:cs="Times New Roman"/>
          <w:sz w:val="28"/>
          <w:szCs w:val="28"/>
        </w:rPr>
        <w:t>е)координация</w:t>
      </w:r>
      <w:r>
        <w:rPr>
          <w:rFonts w:ascii="Times New Roman" w:hAnsi="Times New Roman" w:cs="Times New Roman"/>
          <w:sz w:val="28"/>
          <w:szCs w:val="28"/>
        </w:rPr>
        <w:tab/>
      </w:r>
      <w:r>
        <w:rPr>
          <w:rFonts w:ascii="Times New Roman" w:hAnsi="Times New Roman" w:cs="Times New Roman"/>
          <w:sz w:val="28"/>
          <w:szCs w:val="28"/>
        </w:rPr>
        <w:t>вопросов здравоохранения; защита семьи, материнства, отцовства и детства; социальная защита, включая социальное обеспечение:</w:t>
      </w:r>
    </w:p>
    <w:p w14:paraId="602196D7">
      <w:pPr>
        <w:rPr>
          <w:rFonts w:ascii="Times New Roman" w:hAnsi="Times New Roman" w:cs="Times New Roman"/>
          <w:sz w:val="28"/>
          <w:szCs w:val="28"/>
        </w:rPr>
      </w:pPr>
      <w:r>
        <w:rPr>
          <w:rFonts w:ascii="Times New Roman" w:hAnsi="Times New Roman" w:cs="Times New Roman"/>
          <w:sz w:val="28"/>
          <w:szCs w:val="28"/>
        </w:rPr>
        <w:t>ж)</w:t>
      </w:r>
      <w:r>
        <w:rPr>
          <w:rFonts w:ascii="Times New Roman" w:hAnsi="Times New Roman" w:cs="Times New Roman"/>
          <w:sz w:val="28"/>
          <w:szCs w:val="28"/>
        </w:rPr>
        <w:tab/>
      </w:r>
      <w:r>
        <w:rPr>
          <w:rFonts w:ascii="Times New Roman" w:hAnsi="Times New Roman" w:cs="Times New Roman"/>
          <w:sz w:val="28"/>
          <w:szCs w:val="28"/>
        </w:rPr>
        <w:t>проведение мер борьбы с катастрофами, стихийными бедствиями, эпидемиями, ликвидация их последствий;</w:t>
      </w:r>
    </w:p>
    <w:p w14:paraId="284650FE">
      <w:pPr>
        <w:rPr>
          <w:rFonts w:ascii="Times New Roman" w:hAnsi="Times New Roman" w:cs="Times New Roman"/>
          <w:sz w:val="28"/>
          <w:szCs w:val="28"/>
        </w:rPr>
      </w:pPr>
      <w:r>
        <w:rPr>
          <w:rFonts w:ascii="Times New Roman" w:hAnsi="Times New Roman" w:cs="Times New Roman"/>
          <w:sz w:val="28"/>
          <w:szCs w:val="28"/>
        </w:rPr>
        <w:t>з)</w:t>
      </w:r>
      <w:r>
        <w:rPr>
          <w:rFonts w:ascii="Times New Roman" w:hAnsi="Times New Roman" w:cs="Times New Roman"/>
          <w:sz w:val="28"/>
          <w:szCs w:val="28"/>
        </w:rPr>
        <w:tab/>
      </w:r>
      <w:r>
        <w:rPr>
          <w:rFonts w:ascii="Times New Roman" w:hAnsi="Times New Roman" w:cs="Times New Roman"/>
          <w:sz w:val="28"/>
          <w:szCs w:val="28"/>
        </w:rPr>
        <w:t>установление общих принципов налогообложения и сборов в Российской Федерации;</w:t>
      </w:r>
    </w:p>
    <w:p w14:paraId="3A7A928C">
      <w:pPr>
        <w:rPr>
          <w:rFonts w:ascii="Times New Roman" w:hAnsi="Times New Roman" w:cs="Times New Roman"/>
          <w:sz w:val="28"/>
          <w:szCs w:val="28"/>
        </w:rPr>
      </w:pPr>
      <w:r>
        <w:rPr>
          <w:rFonts w:ascii="Times New Roman" w:hAnsi="Times New Roman" w:cs="Times New Roman"/>
          <w:sz w:val="28"/>
          <w:szCs w:val="28"/>
        </w:rPr>
        <w:t>и)</w:t>
      </w:r>
      <w:r>
        <w:rPr>
          <w:rFonts w:ascii="Times New Roman" w:hAnsi="Times New Roman" w:cs="Times New Roman"/>
          <w:sz w:val="28"/>
          <w:szCs w:val="28"/>
        </w:rPr>
        <w:tab/>
      </w:r>
      <w:r>
        <w:rPr>
          <w:rFonts w:ascii="Times New Roman" w:hAnsi="Times New Roman" w:cs="Times New Roman"/>
          <w:sz w:val="28"/>
          <w:szCs w:val="28"/>
        </w:rPr>
        <w:t>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 правовое регулирование интеллектуальной собственности;</w:t>
      </w:r>
    </w:p>
    <w:p w14:paraId="73DBC8C0">
      <w:pPr>
        <w:rPr>
          <w:rFonts w:ascii="Times New Roman" w:hAnsi="Times New Roman" w:cs="Times New Roman"/>
          <w:sz w:val="28"/>
          <w:szCs w:val="28"/>
        </w:rPr>
      </w:pPr>
      <w:r>
        <w:rPr>
          <w:rFonts w:ascii="Times New Roman" w:hAnsi="Times New Roman" w:cs="Times New Roman"/>
          <w:sz w:val="28"/>
          <w:szCs w:val="28"/>
        </w:rPr>
        <w:t>к) судоустройство, адвокатура, нотариат; кадры правоохранительные органов;</w:t>
      </w:r>
    </w:p>
    <w:p w14:paraId="007B7A0D">
      <w:pPr>
        <w:rPr>
          <w:rFonts w:ascii="Times New Roman" w:hAnsi="Times New Roman" w:cs="Times New Roman"/>
          <w:sz w:val="28"/>
          <w:szCs w:val="28"/>
        </w:rPr>
      </w:pPr>
      <w:r>
        <w:rPr>
          <w:rFonts w:ascii="Times New Roman" w:hAnsi="Times New Roman" w:cs="Times New Roman"/>
          <w:sz w:val="28"/>
          <w:szCs w:val="28"/>
        </w:rPr>
        <w:t>л) защита исконной среды обитания и традиционного образа жизни малочисленных этнических общностей;</w:t>
      </w:r>
    </w:p>
    <w:p w14:paraId="3AE0A686">
      <w:pPr>
        <w:rPr>
          <w:rFonts w:ascii="Times New Roman" w:hAnsi="Times New Roman" w:cs="Times New Roman"/>
          <w:sz w:val="28"/>
          <w:szCs w:val="28"/>
        </w:rPr>
      </w:pPr>
      <w:r>
        <w:rPr>
          <w:rFonts w:ascii="Times New Roman" w:hAnsi="Times New Roman" w:cs="Times New Roman"/>
          <w:sz w:val="28"/>
          <w:szCs w:val="28"/>
        </w:rPr>
        <w:t>м) установление общих принципов организации местного самоуправления.</w:t>
      </w:r>
    </w:p>
    <w:p w14:paraId="1FAA3C98">
      <w:pPr>
        <w:numPr>
          <w:ilvl w:val="0"/>
          <w:numId w:val="16"/>
        </w:numPr>
        <w:rPr>
          <w:rFonts w:ascii="Times New Roman" w:hAnsi="Times New Roman" w:cs="Times New Roman"/>
          <w:sz w:val="28"/>
          <w:szCs w:val="28"/>
        </w:rPr>
      </w:pPr>
      <w:r>
        <w:rPr>
          <w:rFonts w:ascii="Times New Roman" w:hAnsi="Times New Roman" w:cs="Times New Roman"/>
          <w:sz w:val="28"/>
          <w:szCs w:val="28"/>
        </w:rPr>
        <w:t>Полномочия по предметам совместного ведения осуществляются федеральными и республиканскими органами государственной власти на началах равенства и в соответствии с Конституцией Российской Федерации и Конституцией Уральской Республики.</w:t>
      </w:r>
    </w:p>
    <w:p w14:paraId="58AECC86">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0072AB6B">
      <w:pPr>
        <w:rPr>
          <w:rFonts w:ascii="Times New Roman" w:hAnsi="Times New Roman" w:cs="Times New Roman"/>
          <w:sz w:val="28"/>
          <w:szCs w:val="28"/>
        </w:rPr>
      </w:pPr>
      <w:r>
        <w:rPr>
          <w:rFonts w:ascii="Times New Roman" w:hAnsi="Times New Roman" w:cs="Times New Roman"/>
          <w:sz w:val="28"/>
          <w:szCs w:val="28"/>
        </w:rPr>
        <w:t>Статья 22</w:t>
      </w:r>
    </w:p>
    <w:p w14:paraId="7B889B8D">
      <w:pPr>
        <w:numPr>
          <w:ilvl w:val="0"/>
          <w:numId w:val="17"/>
        </w:numPr>
        <w:rPr>
          <w:rFonts w:ascii="Times New Roman" w:hAnsi="Times New Roman" w:cs="Times New Roman"/>
          <w:sz w:val="28"/>
          <w:szCs w:val="28"/>
        </w:rPr>
      </w:pPr>
      <w:r>
        <w:rPr>
          <w:rFonts w:ascii="Times New Roman" w:hAnsi="Times New Roman" w:cs="Times New Roman"/>
          <w:sz w:val="28"/>
          <w:szCs w:val="28"/>
        </w:rPr>
        <w:t>Уральская</w:t>
      </w:r>
      <w:r>
        <w:rPr>
          <w:rFonts w:ascii="Times New Roman" w:hAnsi="Times New Roman" w:cs="Times New Roman"/>
          <w:sz w:val="28"/>
          <w:szCs w:val="28"/>
        </w:rPr>
        <w:tab/>
      </w:r>
      <w:r>
        <w:rPr>
          <w:rFonts w:ascii="Times New Roman" w:hAnsi="Times New Roman" w:cs="Times New Roman"/>
          <w:sz w:val="28"/>
          <w:szCs w:val="28"/>
        </w:rPr>
        <w:t>Республика самостоятельно осуществляет все полномочия государственной власти на своей территории кроме тех полномочий, которые отнесены к ведению федеральных органов государственной власти Российской Федерации.</w:t>
      </w:r>
    </w:p>
    <w:p w14:paraId="400C4367">
      <w:pPr>
        <w:numPr>
          <w:ilvl w:val="0"/>
          <w:numId w:val="17"/>
        </w:numPr>
        <w:rPr>
          <w:rFonts w:ascii="Times New Roman" w:hAnsi="Times New Roman" w:cs="Times New Roman"/>
          <w:sz w:val="28"/>
          <w:szCs w:val="28"/>
        </w:rPr>
      </w:pPr>
      <w:r>
        <w:rPr>
          <w:rFonts w:ascii="Times New Roman" w:hAnsi="Times New Roman" w:cs="Times New Roman"/>
          <w:sz w:val="28"/>
          <w:szCs w:val="28"/>
        </w:rPr>
        <w:t>К</w:t>
      </w:r>
      <w:r>
        <w:rPr>
          <w:rFonts w:ascii="Times New Roman" w:hAnsi="Times New Roman" w:cs="Times New Roman"/>
          <w:sz w:val="28"/>
          <w:szCs w:val="28"/>
        </w:rPr>
        <w:tab/>
      </w:r>
      <w:r>
        <w:rPr>
          <w:rFonts w:ascii="Times New Roman" w:hAnsi="Times New Roman" w:cs="Times New Roman"/>
          <w:sz w:val="28"/>
          <w:szCs w:val="28"/>
        </w:rPr>
        <w:t>ведению Уральской Республики относятся:</w:t>
      </w:r>
    </w:p>
    <w:p w14:paraId="41C97075">
      <w:pPr>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принятие, изменение Конституции Уральской Республики и республиканских законов, контроль за их соблюдением;</w:t>
      </w:r>
    </w:p>
    <w:p w14:paraId="1B7A58AB">
      <w:pPr>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определение административно - территориального устройства Уральской Республики;</w:t>
      </w:r>
    </w:p>
    <w:p w14:paraId="4AEEA131">
      <w:p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установление системы республиканских органов законодательной, исполнительной и судебной властей, порядка их организации и деятельности, формирование республиканских государственных органов;</w:t>
      </w:r>
    </w:p>
    <w:p w14:paraId="6409D485">
      <w:pPr>
        <w:rPr>
          <w:rFonts w:ascii="Times New Roman" w:hAnsi="Times New Roman" w:cs="Times New Roman"/>
          <w:sz w:val="28"/>
          <w:szCs w:val="28"/>
        </w:rPr>
      </w:pPr>
      <w:r>
        <w:rPr>
          <w:rFonts w:ascii="Times New Roman" w:hAnsi="Times New Roman" w:cs="Times New Roman"/>
          <w:sz w:val="28"/>
          <w:szCs w:val="28"/>
        </w:rPr>
        <w:t>г)</w:t>
      </w:r>
      <w:r>
        <w:rPr>
          <w:rFonts w:ascii="Times New Roman" w:hAnsi="Times New Roman" w:cs="Times New Roman"/>
          <w:sz w:val="28"/>
          <w:szCs w:val="28"/>
        </w:rPr>
        <w:tab/>
      </w:r>
      <w:r>
        <w:rPr>
          <w:rFonts w:ascii="Times New Roman" w:hAnsi="Times New Roman" w:cs="Times New Roman"/>
          <w:sz w:val="28"/>
          <w:szCs w:val="28"/>
        </w:rPr>
        <w:t>управление республиканской государственной собственностью;</w:t>
      </w:r>
    </w:p>
    <w:p w14:paraId="6E019DBA">
      <w:pPr>
        <w:rPr>
          <w:rFonts w:ascii="Times New Roman" w:hAnsi="Times New Roman" w:cs="Times New Roman"/>
          <w:sz w:val="28"/>
          <w:szCs w:val="28"/>
        </w:rPr>
      </w:pPr>
      <w:r>
        <w:rPr>
          <w:rFonts w:ascii="Times New Roman" w:hAnsi="Times New Roman" w:cs="Times New Roman"/>
          <w:sz w:val="28"/>
          <w:szCs w:val="28"/>
        </w:rPr>
        <w:t>д)</w:t>
      </w:r>
      <w:r>
        <w:rPr>
          <w:rFonts w:ascii="Times New Roman" w:hAnsi="Times New Roman" w:cs="Times New Roman"/>
          <w:sz w:val="28"/>
          <w:szCs w:val="28"/>
        </w:rPr>
        <w:tab/>
      </w:r>
      <w:r>
        <w:rPr>
          <w:rFonts w:ascii="Times New Roman" w:hAnsi="Times New Roman" w:cs="Times New Roman"/>
          <w:sz w:val="28"/>
          <w:szCs w:val="28"/>
        </w:rPr>
        <w:t>определение республиканской политики и принятие республиканских программ в области государственного, экономического, экологического и социального развития Уральской Республики;</w:t>
      </w:r>
    </w:p>
    <w:p w14:paraId="0655E918">
      <w:pPr>
        <w:rPr>
          <w:rFonts w:ascii="Times New Roman" w:hAnsi="Times New Roman" w:cs="Times New Roman"/>
          <w:sz w:val="28"/>
          <w:szCs w:val="28"/>
        </w:rPr>
      </w:pPr>
      <w:r>
        <w:rPr>
          <w:rFonts w:ascii="Times New Roman" w:hAnsi="Times New Roman" w:cs="Times New Roman"/>
          <w:sz w:val="28"/>
          <w:szCs w:val="28"/>
        </w:rPr>
        <w:t>е)</w:t>
      </w:r>
      <w:r>
        <w:rPr>
          <w:rFonts w:ascii="Times New Roman" w:hAnsi="Times New Roman" w:cs="Times New Roman"/>
          <w:sz w:val="28"/>
          <w:szCs w:val="28"/>
        </w:rPr>
        <w:tab/>
      </w:r>
      <w:r>
        <w:rPr>
          <w:rFonts w:ascii="Times New Roman" w:hAnsi="Times New Roman" w:cs="Times New Roman"/>
          <w:sz w:val="28"/>
          <w:szCs w:val="28"/>
        </w:rPr>
        <w:t>финансовое, валютное, кредитное регулирование по вопросам, относящимся к ведению Уральской Республики; республиканские экономические службы;</w:t>
      </w:r>
    </w:p>
    <w:p w14:paraId="6D9021B2">
      <w:pPr>
        <w:rPr>
          <w:rFonts w:ascii="Times New Roman" w:hAnsi="Times New Roman" w:cs="Times New Roman"/>
          <w:sz w:val="28"/>
          <w:szCs w:val="28"/>
        </w:rPr>
      </w:pPr>
      <w:r>
        <w:rPr>
          <w:rFonts w:ascii="Times New Roman" w:hAnsi="Times New Roman" w:cs="Times New Roman"/>
          <w:sz w:val="28"/>
          <w:szCs w:val="28"/>
        </w:rPr>
        <w:t>ж)</w:t>
      </w:r>
      <w:r>
        <w:rPr>
          <w:rFonts w:ascii="Times New Roman" w:hAnsi="Times New Roman" w:cs="Times New Roman"/>
          <w:sz w:val="28"/>
          <w:szCs w:val="28"/>
        </w:rPr>
        <w:tab/>
      </w:r>
      <w:r>
        <w:rPr>
          <w:rFonts w:ascii="Times New Roman" w:hAnsi="Times New Roman" w:cs="Times New Roman"/>
          <w:sz w:val="28"/>
          <w:szCs w:val="28"/>
        </w:rPr>
        <w:t>республиканский бюджет, республиканские налоги и сборы, республиканские фонды регионального развития;</w:t>
      </w:r>
    </w:p>
    <w:p w14:paraId="2AB98D0C">
      <w:pPr>
        <w:numPr>
          <w:ilvl w:val="0"/>
          <w:numId w:val="17"/>
        </w:numPr>
        <w:rPr>
          <w:rFonts w:ascii="Times New Roman" w:hAnsi="Times New Roman" w:cs="Times New Roman"/>
          <w:sz w:val="28"/>
          <w:szCs w:val="28"/>
        </w:rPr>
      </w:pPr>
      <w:r>
        <w:rPr>
          <w:rFonts w:ascii="Times New Roman" w:hAnsi="Times New Roman" w:cs="Times New Roman"/>
          <w:sz w:val="28"/>
          <w:szCs w:val="28"/>
        </w:rPr>
        <w:t>административное, жилищное, земельное, водное, лесное, иное законодательство, в части, не отнесенной к ведению Российской Федерации;</w:t>
      </w:r>
    </w:p>
    <w:p w14:paraId="126878E4">
      <w:pPr>
        <w:rPr>
          <w:rFonts w:ascii="Times New Roman" w:hAnsi="Times New Roman" w:cs="Times New Roman"/>
          <w:sz w:val="28"/>
          <w:szCs w:val="28"/>
        </w:rPr>
      </w:pPr>
      <w:r>
        <w:rPr>
          <w:rFonts w:ascii="Times New Roman" w:hAnsi="Times New Roman" w:cs="Times New Roman"/>
          <w:sz w:val="28"/>
          <w:szCs w:val="28"/>
        </w:rPr>
        <w:t>и)</w:t>
      </w:r>
      <w:r>
        <w:rPr>
          <w:rFonts w:ascii="Times New Roman" w:hAnsi="Times New Roman" w:cs="Times New Roman"/>
          <w:sz w:val="28"/>
          <w:szCs w:val="28"/>
        </w:rPr>
        <w:tab/>
      </w:r>
      <w:r>
        <w:rPr>
          <w:rFonts w:ascii="Times New Roman" w:hAnsi="Times New Roman" w:cs="Times New Roman"/>
          <w:sz w:val="28"/>
          <w:szCs w:val="28"/>
        </w:rPr>
        <w:t>международные и внешнеэкономические отношения Уральской Республики;</w:t>
      </w:r>
    </w:p>
    <w:p w14:paraId="68C6B751">
      <w:pPr>
        <w:rPr>
          <w:rFonts w:ascii="Times New Roman" w:hAnsi="Times New Roman" w:cs="Times New Roman"/>
          <w:sz w:val="28"/>
          <w:szCs w:val="28"/>
        </w:rPr>
      </w:pPr>
      <w:r>
        <w:rPr>
          <w:rFonts w:ascii="Times New Roman" w:hAnsi="Times New Roman" w:cs="Times New Roman"/>
          <w:sz w:val="28"/>
          <w:szCs w:val="28"/>
        </w:rPr>
        <w:t>к) государственные награды и почетные звания Уральской Республики;</w:t>
      </w:r>
    </w:p>
    <w:p w14:paraId="1B3D616C">
      <w:pPr>
        <w:rPr>
          <w:rFonts w:ascii="Times New Roman" w:hAnsi="Times New Roman" w:cs="Times New Roman"/>
          <w:sz w:val="28"/>
          <w:szCs w:val="28"/>
        </w:rPr>
      </w:pPr>
      <w:r>
        <w:rPr>
          <w:rFonts w:ascii="Times New Roman" w:hAnsi="Times New Roman" w:cs="Times New Roman"/>
          <w:sz w:val="28"/>
          <w:szCs w:val="28"/>
        </w:rPr>
        <w:t>л) республиканская государственная служба;</w:t>
      </w:r>
    </w:p>
    <w:p w14:paraId="69F5852F">
      <w:pPr>
        <w:rPr>
          <w:rFonts w:ascii="Times New Roman" w:hAnsi="Times New Roman" w:cs="Times New Roman"/>
          <w:sz w:val="28"/>
          <w:szCs w:val="28"/>
        </w:rPr>
      </w:pPr>
      <w:r>
        <w:rPr>
          <w:rFonts w:ascii="Times New Roman" w:hAnsi="Times New Roman" w:cs="Times New Roman"/>
          <w:sz w:val="28"/>
          <w:szCs w:val="28"/>
        </w:rPr>
        <w:t>м) иные вопросы, отнесенные настоящей Конституцией, Конституцией Российской Федерации, другими правовыми актами к ведению Уральской Республики, а также вопросы, находящиеся вне пределов ведения Российской Федерации и её полномочий в сфере совместного ведения Российской Федерации и Уральской Республики.</w:t>
      </w:r>
    </w:p>
    <w:p w14:paraId="691A2F1A">
      <w:pPr>
        <w:rPr>
          <w:rFonts w:ascii="Times New Roman" w:hAnsi="Times New Roman" w:cs="Times New Roman"/>
          <w:sz w:val="28"/>
          <w:szCs w:val="28"/>
        </w:rPr>
      </w:pPr>
      <w:r>
        <w:rPr>
          <w:rFonts w:ascii="Times New Roman" w:hAnsi="Times New Roman" w:cs="Times New Roman"/>
          <w:sz w:val="28"/>
          <w:szCs w:val="28"/>
        </w:rPr>
        <w:t>Статья 23</w:t>
      </w:r>
    </w:p>
    <w:p w14:paraId="38B26D98">
      <w:pPr>
        <w:numPr>
          <w:ilvl w:val="0"/>
          <w:numId w:val="18"/>
        </w:numPr>
        <w:rPr>
          <w:rFonts w:ascii="Times New Roman" w:hAnsi="Times New Roman" w:cs="Times New Roman"/>
          <w:sz w:val="28"/>
          <w:szCs w:val="28"/>
        </w:rPr>
      </w:pPr>
      <w:r>
        <w:rPr>
          <w:rFonts w:ascii="Times New Roman" w:hAnsi="Times New Roman" w:cs="Times New Roman"/>
          <w:sz w:val="28"/>
          <w:szCs w:val="28"/>
        </w:rPr>
        <w:t>Отношения между органами государственной власти Уральской Республики и федеральными органами государственной власти Российской Федерации строятся на основе Конституции Российской Федерации,</w:t>
      </w:r>
    </w:p>
    <w:p w14:paraId="1AB32989">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25D35452">
      <w:pPr>
        <w:rPr>
          <w:rFonts w:ascii="Times New Roman" w:hAnsi="Times New Roman" w:cs="Times New Roman"/>
          <w:sz w:val="28"/>
          <w:szCs w:val="28"/>
        </w:rPr>
      </w:pPr>
      <w:r>
        <w:rPr>
          <w:rFonts w:ascii="Times New Roman" w:hAnsi="Times New Roman" w:cs="Times New Roman"/>
          <w:sz w:val="28"/>
          <w:szCs w:val="28"/>
        </w:rPr>
        <w:t>настоящей Конституции, взаимоуважения и взаимной</w:t>
      </w:r>
    </w:p>
    <w:p w14:paraId="79A535D7">
      <w:pPr>
        <w:numPr>
          <w:ilvl w:val="0"/>
          <w:numId w:val="18"/>
        </w:numPr>
        <w:rPr>
          <w:rFonts w:ascii="Times New Roman" w:hAnsi="Times New Roman" w:cs="Times New Roman"/>
          <w:sz w:val="28"/>
          <w:szCs w:val="28"/>
        </w:rPr>
      </w:pPr>
      <w:r>
        <w:rPr>
          <w:rFonts w:ascii="Times New Roman" w:hAnsi="Times New Roman" w:cs="Times New Roman"/>
          <w:sz w:val="28"/>
          <w:szCs w:val="28"/>
        </w:rPr>
        <w:t>Споры о компетенции между республиканскими и федеральными органами государственной власти разрешаются Конституционным судом Российской Федерации.</w:t>
      </w:r>
    </w:p>
    <w:p w14:paraId="10BDBE1D">
      <w:pPr>
        <w:rPr>
          <w:rFonts w:ascii="Times New Roman" w:hAnsi="Times New Roman" w:cs="Times New Roman"/>
          <w:sz w:val="28"/>
          <w:szCs w:val="28"/>
        </w:rPr>
      </w:pPr>
      <w:r>
        <w:rPr>
          <w:rFonts w:ascii="Times New Roman" w:hAnsi="Times New Roman" w:cs="Times New Roman"/>
          <w:sz w:val="28"/>
          <w:szCs w:val="28"/>
        </w:rPr>
        <w:t>Статья 24</w:t>
      </w:r>
    </w:p>
    <w:p w14:paraId="260B8110">
      <w:pPr>
        <w:numPr>
          <w:ilvl w:val="0"/>
          <w:numId w:val="19"/>
        </w:numPr>
        <w:rPr>
          <w:rFonts w:ascii="Times New Roman" w:hAnsi="Times New Roman" w:cs="Times New Roman"/>
          <w:sz w:val="28"/>
          <w:szCs w:val="28"/>
        </w:rPr>
      </w:pPr>
      <w:r>
        <w:rPr>
          <w:rFonts w:ascii="Times New Roman" w:hAnsi="Times New Roman" w:cs="Times New Roman"/>
          <w:sz w:val="28"/>
          <w:szCs w:val="28"/>
        </w:rPr>
        <w:t>Система государственной власти в Уральской Республике основана на разделении законодательной, исполнительной и судебной властей.</w:t>
      </w:r>
    </w:p>
    <w:p w14:paraId="5B5FEEDB">
      <w:pPr>
        <w:numPr>
          <w:ilvl w:val="0"/>
          <w:numId w:val="19"/>
        </w:numPr>
        <w:rPr>
          <w:rFonts w:ascii="Times New Roman" w:hAnsi="Times New Roman" w:cs="Times New Roman"/>
          <w:sz w:val="28"/>
          <w:szCs w:val="28"/>
        </w:rPr>
      </w:pPr>
      <w:r>
        <w:rPr>
          <w:rFonts w:ascii="Times New Roman" w:hAnsi="Times New Roman" w:cs="Times New Roman"/>
          <w:sz w:val="28"/>
          <w:szCs w:val="28"/>
        </w:rPr>
        <w:t>Уральская Республика самостоятельно устанавливает систему органов государственной власти республики.</w:t>
      </w:r>
    </w:p>
    <w:p w14:paraId="32334614">
      <w:pPr>
        <w:rPr>
          <w:rFonts w:ascii="Times New Roman" w:hAnsi="Times New Roman" w:cs="Times New Roman"/>
          <w:sz w:val="28"/>
          <w:szCs w:val="28"/>
        </w:rPr>
      </w:pPr>
      <w:r>
        <w:rPr>
          <w:rFonts w:ascii="Times New Roman" w:hAnsi="Times New Roman" w:cs="Times New Roman"/>
          <w:sz w:val="28"/>
          <w:szCs w:val="28"/>
        </w:rPr>
        <w:t>Статья 25</w:t>
      </w:r>
    </w:p>
    <w:p w14:paraId="25144653">
      <w:pPr>
        <w:numPr>
          <w:ilvl w:val="0"/>
          <w:numId w:val="20"/>
        </w:numPr>
        <w:rPr>
          <w:rFonts w:ascii="Times New Roman" w:hAnsi="Times New Roman" w:cs="Times New Roman"/>
          <w:sz w:val="28"/>
          <w:szCs w:val="28"/>
        </w:rPr>
      </w:pPr>
      <w:r>
        <w:rPr>
          <w:rFonts w:ascii="Times New Roman" w:hAnsi="Times New Roman" w:cs="Times New Roman"/>
          <w:sz w:val="28"/>
          <w:szCs w:val="28"/>
        </w:rPr>
        <w:t>Государственную власть в Уральской Республике осуществляют Законодательное собрание Уральской Республики, губернатор Уральской Республики, правительство Уральской Республики, суды Уральской Республики.</w:t>
      </w:r>
    </w:p>
    <w:p w14:paraId="2BED53C6">
      <w:pPr>
        <w:numPr>
          <w:ilvl w:val="0"/>
          <w:numId w:val="20"/>
        </w:numPr>
        <w:rPr>
          <w:rFonts w:ascii="Times New Roman" w:hAnsi="Times New Roman" w:cs="Times New Roman"/>
          <w:sz w:val="28"/>
          <w:szCs w:val="28"/>
        </w:rPr>
      </w:pPr>
      <w:r>
        <w:rPr>
          <w:rFonts w:ascii="Times New Roman" w:hAnsi="Times New Roman" w:cs="Times New Roman"/>
          <w:sz w:val="28"/>
          <w:szCs w:val="28"/>
        </w:rPr>
        <w:t>Органы законодательной, исполнительной и судебной .властей самостоятельны в осуществлении своих полномочий.</w:t>
      </w:r>
    </w:p>
    <w:p w14:paraId="3C5795AD">
      <w:pPr>
        <w:rPr>
          <w:rFonts w:ascii="Times New Roman" w:hAnsi="Times New Roman" w:cs="Times New Roman"/>
          <w:sz w:val="28"/>
          <w:szCs w:val="28"/>
        </w:rPr>
      </w:pPr>
      <w:r>
        <w:rPr>
          <w:rFonts w:ascii="Times New Roman" w:hAnsi="Times New Roman" w:cs="Times New Roman"/>
          <w:sz w:val="28"/>
          <w:szCs w:val="28"/>
        </w:rPr>
        <w:t>Статья 26</w:t>
      </w:r>
    </w:p>
    <w:p w14:paraId="0E3E235A">
      <w:pPr>
        <w:numPr>
          <w:ilvl w:val="0"/>
          <w:numId w:val="21"/>
        </w:numPr>
        <w:rPr>
          <w:rFonts w:ascii="Times New Roman" w:hAnsi="Times New Roman" w:cs="Times New Roman"/>
          <w:sz w:val="28"/>
          <w:szCs w:val="28"/>
        </w:rPr>
      </w:pPr>
      <w:r>
        <w:rPr>
          <w:rFonts w:ascii="Times New Roman" w:hAnsi="Times New Roman" w:cs="Times New Roman"/>
          <w:sz w:val="28"/>
          <w:szCs w:val="28"/>
        </w:rPr>
        <w:t>Федеральные органы исполнительной власти для осуществления своих полномочий могут создавать в Уральской Республике территориальные структурные подразделения и назначать соответствующих должностных лиц.</w:t>
      </w:r>
    </w:p>
    <w:p w14:paraId="17078571">
      <w:pPr>
        <w:numPr>
          <w:ilvl w:val="0"/>
          <w:numId w:val="21"/>
        </w:numPr>
        <w:rPr>
          <w:rFonts w:ascii="Times New Roman" w:hAnsi="Times New Roman" w:cs="Times New Roman"/>
          <w:sz w:val="28"/>
          <w:szCs w:val="28"/>
        </w:rPr>
      </w:pPr>
      <w:r>
        <w:rPr>
          <w:rFonts w:ascii="Times New Roman" w:hAnsi="Times New Roman" w:cs="Times New Roman"/>
          <w:sz w:val="28"/>
          <w:szCs w:val="28"/>
        </w:rPr>
        <w:t>Органы исполнительной власти Уральской Республики по соглашениям с федеральными органами исполнительной власти могут принимать на себя осуществление части их полномочий, если это не противоречит Конституции Российской Федерации и Конституции Уральской Республики</w:t>
      </w:r>
    </w:p>
    <w:p w14:paraId="5650DB78">
      <w:pPr>
        <w:numPr>
          <w:ilvl w:val="0"/>
          <w:numId w:val="21"/>
        </w:numPr>
        <w:rPr>
          <w:rFonts w:ascii="Times New Roman" w:hAnsi="Times New Roman" w:cs="Times New Roman"/>
          <w:sz w:val="28"/>
          <w:szCs w:val="28"/>
        </w:rPr>
      </w:pPr>
      <w:r>
        <w:rPr>
          <w:rFonts w:ascii="Times New Roman" w:hAnsi="Times New Roman" w:cs="Times New Roman"/>
          <w:sz w:val="28"/>
          <w:szCs w:val="28"/>
        </w:rPr>
        <w:t>В пределах ведения Российской Федерации и полномочий Российской Федерации в сфере совместного ведения Российской Федерации и Уральской Республики федеральные органы исполнительной власти и органы исполнительной власти Уральской Республики образуют систему исполнительной власти в Российской Федерации.</w:t>
      </w:r>
    </w:p>
    <w:p w14:paraId="2C4DE266">
      <w:pPr>
        <w:rPr>
          <w:rFonts w:ascii="Times New Roman" w:hAnsi="Times New Roman" w:cs="Times New Roman"/>
          <w:sz w:val="28"/>
          <w:szCs w:val="28"/>
        </w:rPr>
      </w:pPr>
      <w:r>
        <w:rPr>
          <w:rFonts w:ascii="Times New Roman" w:hAnsi="Times New Roman" w:cs="Times New Roman"/>
          <w:sz w:val="28"/>
          <w:szCs w:val="28"/>
        </w:rPr>
        <w:t>Статья 27</w:t>
      </w:r>
    </w:p>
    <w:p w14:paraId="492F8A1D">
      <w:pPr>
        <w:rPr>
          <w:rFonts w:ascii="Times New Roman" w:hAnsi="Times New Roman" w:cs="Times New Roman"/>
          <w:sz w:val="28"/>
          <w:szCs w:val="28"/>
        </w:rPr>
      </w:pPr>
      <w:r>
        <w:rPr>
          <w:rFonts w:ascii="Times New Roman" w:hAnsi="Times New Roman" w:cs="Times New Roman"/>
          <w:sz w:val="28"/>
          <w:szCs w:val="28"/>
        </w:rPr>
        <w:t>В Уральской Республике признается и гарантируется местное самоуправление. Местное самоуправление в пределах своих полномочий</w:t>
      </w:r>
    </w:p>
    <w:p w14:paraId="77624CEF">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0FFB7903">
      <w:pPr>
        <w:rPr>
          <w:rFonts w:ascii="Times New Roman" w:hAnsi="Times New Roman" w:cs="Times New Roman"/>
          <w:sz w:val="28"/>
          <w:szCs w:val="28"/>
        </w:rPr>
      </w:pPr>
      <w:r>
        <w:rPr>
          <w:rFonts w:ascii="Times New Roman" w:hAnsi="Times New Roman" w:cs="Times New Roman"/>
          <w:sz w:val="28"/>
          <w:szCs w:val="28"/>
        </w:rPr>
        <w:t>самостоятельно. Органы местного самоуправления не входят в систему органов государственной власти.</w:t>
      </w:r>
    </w:p>
    <w:p w14:paraId="6C767A64">
      <w:pPr>
        <w:rPr>
          <w:rFonts w:ascii="Times New Roman" w:hAnsi="Times New Roman" w:cs="Times New Roman"/>
          <w:sz w:val="28"/>
          <w:szCs w:val="28"/>
        </w:rPr>
      </w:pPr>
      <w:r>
        <w:rPr>
          <w:rFonts w:ascii="Times New Roman" w:hAnsi="Times New Roman" w:cs="Times New Roman"/>
          <w:sz w:val="28"/>
          <w:szCs w:val="28"/>
        </w:rPr>
        <w:t>Статья 28</w:t>
      </w:r>
    </w:p>
    <w:p w14:paraId="7ECC5AC9">
      <w:pPr>
        <w:numPr>
          <w:ilvl w:val="0"/>
          <w:numId w:val="22"/>
        </w:numPr>
        <w:rPr>
          <w:rFonts w:ascii="Times New Roman" w:hAnsi="Times New Roman" w:cs="Times New Roman"/>
          <w:sz w:val="28"/>
          <w:szCs w:val="28"/>
        </w:rPr>
      </w:pPr>
      <w:r>
        <w:rPr>
          <w:rFonts w:ascii="Times New Roman" w:hAnsi="Times New Roman" w:cs="Times New Roman"/>
          <w:sz w:val="28"/>
          <w:szCs w:val="28"/>
        </w:rPr>
        <w:t>На территории Уральской Республики действуют законодательство Российской Федерации с учетом положений настоящей Конституции и законодательства Уральской Республики.</w:t>
      </w:r>
    </w:p>
    <w:p w14:paraId="380A779D">
      <w:pPr>
        <w:numPr>
          <w:ilvl w:val="0"/>
          <w:numId w:val="22"/>
        </w:numPr>
        <w:rPr>
          <w:rFonts w:ascii="Times New Roman" w:hAnsi="Times New Roman" w:cs="Times New Roman"/>
          <w:sz w:val="28"/>
          <w:szCs w:val="28"/>
        </w:rPr>
      </w:pPr>
      <w:r>
        <w:rPr>
          <w:rFonts w:ascii="Times New Roman" w:hAnsi="Times New Roman" w:cs="Times New Roman"/>
          <w:sz w:val="28"/>
          <w:szCs w:val="28"/>
        </w:rPr>
        <w:t>Общепризнанные принципы и нормы международного права, ратифицированные международные договоры Российской Федерации и Уральской Республики составляла часть права Уральской Республики. Если ратифицированным международным договором установлены иные правила, чем предусмотрены федеральными и республиканскими законами, то принимаются правила этого международного договора.</w:t>
      </w:r>
    </w:p>
    <w:p w14:paraId="0B9BEE46">
      <w:pPr>
        <w:rPr>
          <w:rFonts w:ascii="Times New Roman" w:hAnsi="Times New Roman" w:cs="Times New Roman"/>
          <w:sz w:val="28"/>
          <w:szCs w:val="28"/>
        </w:rPr>
      </w:pPr>
      <w:r>
        <w:rPr>
          <w:rFonts w:ascii="Times New Roman" w:hAnsi="Times New Roman" w:cs="Times New Roman"/>
          <w:sz w:val="28"/>
          <w:szCs w:val="28"/>
        </w:rPr>
        <w:t>Статья 29</w:t>
      </w:r>
    </w:p>
    <w:p w14:paraId="10805D53">
      <w:pPr>
        <w:numPr>
          <w:ilvl w:val="0"/>
          <w:numId w:val="23"/>
        </w:numPr>
        <w:rPr>
          <w:rFonts w:ascii="Times New Roman" w:hAnsi="Times New Roman" w:cs="Times New Roman"/>
          <w:sz w:val="28"/>
          <w:szCs w:val="28"/>
        </w:rPr>
      </w:pPr>
      <w:r>
        <w:rPr>
          <w:rFonts w:ascii="Times New Roman" w:hAnsi="Times New Roman" w:cs="Times New Roman"/>
          <w:sz w:val="28"/>
          <w:szCs w:val="28"/>
        </w:rPr>
        <w:t>Конституция Российской Федерации и федеральные законы, принимаемые по предметам ведения Российской Федерации, имеют прямое действие на всей территории Уральской Республики.</w:t>
      </w:r>
    </w:p>
    <w:p w14:paraId="0C50E723">
      <w:pPr>
        <w:numPr>
          <w:ilvl w:val="0"/>
          <w:numId w:val="23"/>
        </w:numPr>
        <w:rPr>
          <w:rFonts w:ascii="Times New Roman" w:hAnsi="Times New Roman" w:cs="Times New Roman"/>
          <w:sz w:val="28"/>
          <w:szCs w:val="28"/>
        </w:rPr>
      </w:pPr>
      <w:r>
        <w:rPr>
          <w:rFonts w:ascii="Times New Roman" w:hAnsi="Times New Roman" w:cs="Times New Roman"/>
          <w:sz w:val="28"/>
          <w:szCs w:val="28"/>
        </w:rPr>
        <w:t>Законы и иные нормативные правовые акты Уральской Республики не могут противоречить федеральным законам, принятым по вопросам, относящимся к ведению Российской Федерации. В случае противоречия между федеральным законом и актом, изданным в Уральской Республике, действует федеральный закон.</w:t>
      </w:r>
    </w:p>
    <w:p w14:paraId="13AB0CE8">
      <w:pPr>
        <w:rPr>
          <w:rFonts w:ascii="Times New Roman" w:hAnsi="Times New Roman" w:cs="Times New Roman"/>
          <w:sz w:val="28"/>
          <w:szCs w:val="28"/>
        </w:rPr>
      </w:pPr>
      <w:r>
        <w:rPr>
          <w:rFonts w:ascii="Times New Roman" w:hAnsi="Times New Roman" w:cs="Times New Roman"/>
          <w:sz w:val="28"/>
          <w:szCs w:val="28"/>
        </w:rPr>
        <w:t>Статья 30</w:t>
      </w:r>
    </w:p>
    <w:p w14:paraId="3EB0934B">
      <w:pPr>
        <w:numPr>
          <w:ilvl w:val="0"/>
          <w:numId w:val="24"/>
        </w:numPr>
        <w:rPr>
          <w:rFonts w:ascii="Times New Roman" w:hAnsi="Times New Roman" w:cs="Times New Roman"/>
          <w:sz w:val="28"/>
          <w:szCs w:val="28"/>
        </w:rPr>
      </w:pPr>
      <w:r>
        <w:rPr>
          <w:rFonts w:ascii="Times New Roman" w:hAnsi="Times New Roman" w:cs="Times New Roman"/>
          <w:sz w:val="28"/>
          <w:szCs w:val="28"/>
        </w:rPr>
        <w:t>По предметам совместного ведения Уральской Республики и Российской Федерации Уральская Республика принимает законы и иные нормативные правовые акты в соответствии с федеральными основами законодательства, регулирующими отношения в сфере совместного ведения.</w:t>
      </w:r>
    </w:p>
    <w:p w14:paraId="06992D46">
      <w:pPr>
        <w:numPr>
          <w:ilvl w:val="0"/>
          <w:numId w:val="24"/>
        </w:numPr>
        <w:rPr>
          <w:rFonts w:ascii="Times New Roman" w:hAnsi="Times New Roman" w:cs="Times New Roman"/>
          <w:sz w:val="28"/>
          <w:szCs w:val="28"/>
        </w:rPr>
      </w:pPr>
      <w:r>
        <w:rPr>
          <w:rFonts w:ascii="Times New Roman" w:hAnsi="Times New Roman" w:cs="Times New Roman"/>
          <w:sz w:val="28"/>
          <w:szCs w:val="28"/>
        </w:rPr>
        <w:t>По проекту федеральных основ законодательства, принятому к рассмотрению в первом и последующих чтениях федеральным законодательным органом, Уральская Республика вправе подготовить свои предложения. Предложения по законопроекту разрабатываются Законодательным собранием и передаются Губернатору, который подписывает предложения и от имени Уральской Республики направляет их федеральному законодательному органу в двадцатидневный срок с момента получения законопроекта Республикой.</w:t>
      </w:r>
    </w:p>
    <w:p w14:paraId="0046BB77">
      <w:pPr>
        <w:numPr>
          <w:ilvl w:val="0"/>
          <w:numId w:val="24"/>
        </w:numPr>
        <w:rPr>
          <w:rFonts w:ascii="Times New Roman" w:hAnsi="Times New Roman" w:cs="Times New Roman"/>
          <w:sz w:val="28"/>
          <w:szCs w:val="28"/>
        </w:rPr>
      </w:pPr>
      <w:r>
        <w:rPr>
          <w:rFonts w:ascii="Times New Roman" w:hAnsi="Times New Roman" w:cs="Times New Roman"/>
          <w:sz w:val="28"/>
          <w:szCs w:val="28"/>
        </w:rPr>
        <w:t>До принятия соответствующих федеральных основ законодательства по вопросам совместного ведения Уральской Республики и Российской</w:t>
      </w:r>
    </w:p>
    <w:p w14:paraId="4C80338F">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136DE731">
      <w:pPr>
        <w:rPr>
          <w:rFonts w:ascii="Times New Roman" w:hAnsi="Times New Roman" w:cs="Times New Roman"/>
          <w:sz w:val="28"/>
          <w:szCs w:val="28"/>
        </w:rPr>
      </w:pPr>
      <w:r>
        <w:rPr>
          <w:rFonts w:ascii="Times New Roman" w:hAnsi="Times New Roman" w:cs="Times New Roman"/>
          <w:sz w:val="28"/>
          <w:szCs w:val="28"/>
        </w:rPr>
        <w:t>Федерации Уральская Республика вправе осуществлять по этим вопросам собственное правовое регулирование.</w:t>
      </w:r>
    </w:p>
    <w:p w14:paraId="4C432DAD">
      <w:pPr>
        <w:rPr>
          <w:rFonts w:ascii="Times New Roman" w:hAnsi="Times New Roman" w:cs="Times New Roman"/>
          <w:sz w:val="28"/>
          <w:szCs w:val="28"/>
        </w:rPr>
      </w:pPr>
      <w:r>
        <w:rPr>
          <w:rFonts w:ascii="Times New Roman" w:hAnsi="Times New Roman" w:cs="Times New Roman"/>
          <w:sz w:val="28"/>
          <w:szCs w:val="28"/>
        </w:rPr>
        <w:t>Статья 31</w:t>
      </w:r>
    </w:p>
    <w:p w14:paraId="261D2DCA">
      <w:pPr>
        <w:numPr>
          <w:ilvl w:val="0"/>
          <w:numId w:val="25"/>
        </w:numPr>
        <w:rPr>
          <w:rFonts w:ascii="Times New Roman" w:hAnsi="Times New Roman" w:cs="Times New Roman"/>
          <w:sz w:val="28"/>
          <w:szCs w:val="28"/>
        </w:rPr>
      </w:pPr>
      <w:r>
        <w:rPr>
          <w:rFonts w:ascii="Times New Roman" w:hAnsi="Times New Roman" w:cs="Times New Roman"/>
          <w:sz w:val="28"/>
          <w:szCs w:val="28"/>
        </w:rPr>
        <w:t>Уральская Республика самостоятельно и в полном объеме осуществляет правовое регулирование по вопросам, находящимся вне пределов полномочий Российской Федерации и совместного ведения Уральской Республики и Российской Федерации.</w:t>
      </w:r>
    </w:p>
    <w:p w14:paraId="3967BB9E">
      <w:pPr>
        <w:numPr>
          <w:ilvl w:val="0"/>
          <w:numId w:val="25"/>
        </w:numPr>
        <w:rPr>
          <w:rFonts w:ascii="Times New Roman" w:hAnsi="Times New Roman" w:cs="Times New Roman"/>
          <w:sz w:val="28"/>
          <w:szCs w:val="28"/>
        </w:rPr>
      </w:pPr>
      <w:r>
        <w:rPr>
          <w:rFonts w:ascii="Times New Roman" w:hAnsi="Times New Roman" w:cs="Times New Roman"/>
          <w:sz w:val="28"/>
          <w:szCs w:val="28"/>
        </w:rPr>
        <w:t>Законы Уральской республики по вопросам, находящимся в ее ведении, обладают на ее территории верховенством по, отношению к федеральным правовым актам.</w:t>
      </w:r>
    </w:p>
    <w:p w14:paraId="77B47965">
      <w:pPr>
        <w:rPr>
          <w:rFonts w:ascii="Times New Roman" w:hAnsi="Times New Roman" w:cs="Times New Roman"/>
          <w:sz w:val="28"/>
          <w:szCs w:val="28"/>
        </w:rPr>
      </w:pPr>
      <w:r>
        <w:rPr>
          <w:rFonts w:ascii="Times New Roman" w:hAnsi="Times New Roman" w:cs="Times New Roman"/>
          <w:sz w:val="28"/>
          <w:szCs w:val="28"/>
        </w:rPr>
        <w:t>Статья 32</w:t>
      </w:r>
    </w:p>
    <w:p w14:paraId="5AC4A1F5">
      <w:pPr>
        <w:numPr>
          <w:ilvl w:val="0"/>
          <w:numId w:val="26"/>
        </w:numPr>
        <w:rPr>
          <w:rFonts w:ascii="Times New Roman" w:hAnsi="Times New Roman" w:cs="Times New Roman"/>
          <w:sz w:val="28"/>
          <w:szCs w:val="28"/>
        </w:rPr>
      </w:pPr>
      <w:r>
        <w:rPr>
          <w:rFonts w:ascii="Times New Roman" w:hAnsi="Times New Roman" w:cs="Times New Roman"/>
          <w:sz w:val="28"/>
          <w:szCs w:val="28"/>
        </w:rPr>
        <w:t>Законодательство Уральской Республики составляют:</w:t>
      </w:r>
    </w:p>
    <w:p w14:paraId="467E6494">
      <w:pPr>
        <w:rPr>
          <w:rFonts w:ascii="Times New Roman" w:hAnsi="Times New Roman" w:cs="Times New Roman"/>
          <w:sz w:val="28"/>
          <w:szCs w:val="28"/>
        </w:rPr>
      </w:pPr>
      <w:r>
        <w:rPr>
          <w:rFonts w:ascii="Times New Roman" w:hAnsi="Times New Roman" w:cs="Times New Roman"/>
          <w:sz w:val="28"/>
          <w:szCs w:val="28"/>
        </w:rPr>
        <w:t>Конституция Уральской Республики;</w:t>
      </w:r>
    </w:p>
    <w:p w14:paraId="2D3335C9">
      <w:pPr>
        <w:rPr>
          <w:rFonts w:ascii="Times New Roman" w:hAnsi="Times New Roman" w:cs="Times New Roman"/>
          <w:sz w:val="28"/>
          <w:szCs w:val="28"/>
        </w:rPr>
      </w:pPr>
      <w:r>
        <w:rPr>
          <w:rFonts w:ascii="Times New Roman" w:hAnsi="Times New Roman" w:cs="Times New Roman"/>
          <w:sz w:val="28"/>
          <w:szCs w:val="28"/>
        </w:rPr>
        <w:t>законы Уральской Республики (республиканские законы), включая кодексы</w:t>
      </w:r>
    </w:p>
    <w:p w14:paraId="44DDC570">
      <w:pPr>
        <w:rPr>
          <w:rFonts w:ascii="Times New Roman" w:hAnsi="Times New Roman" w:cs="Times New Roman"/>
          <w:sz w:val="28"/>
          <w:szCs w:val="28"/>
        </w:rPr>
      </w:pPr>
      <w:r>
        <w:rPr>
          <w:rFonts w:ascii="Times New Roman" w:hAnsi="Times New Roman" w:cs="Times New Roman"/>
          <w:sz w:val="28"/>
          <w:szCs w:val="28"/>
        </w:rPr>
        <w:t>Уральской Республики, постановления Законодательного Собрания</w:t>
      </w:r>
    </w:p>
    <w:p w14:paraId="46DFFC8E">
      <w:pPr>
        <w:rPr>
          <w:rFonts w:ascii="Times New Roman" w:hAnsi="Times New Roman" w:cs="Times New Roman"/>
          <w:sz w:val="28"/>
          <w:szCs w:val="28"/>
        </w:rPr>
      </w:pPr>
      <w:r>
        <w:rPr>
          <w:rFonts w:ascii="Times New Roman" w:hAnsi="Times New Roman" w:cs="Times New Roman"/>
          <w:sz w:val="28"/>
          <w:szCs w:val="28"/>
        </w:rPr>
        <w:t>Уральской Республики о введении в действие республиканских законов;</w:t>
      </w:r>
    </w:p>
    <w:p w14:paraId="654DEF85">
      <w:pPr>
        <w:rPr>
          <w:rFonts w:ascii="Times New Roman" w:hAnsi="Times New Roman" w:cs="Times New Roman"/>
          <w:sz w:val="28"/>
          <w:szCs w:val="28"/>
        </w:rPr>
      </w:pPr>
      <w:r>
        <w:rPr>
          <w:rFonts w:ascii="Times New Roman" w:hAnsi="Times New Roman" w:cs="Times New Roman"/>
          <w:sz w:val="28"/>
          <w:szCs w:val="28"/>
        </w:rPr>
        <w:t>указы Губернатора Уральской Республики;</w:t>
      </w:r>
    </w:p>
    <w:p w14:paraId="6BB9DD7F">
      <w:pPr>
        <w:rPr>
          <w:rFonts w:ascii="Times New Roman" w:hAnsi="Times New Roman" w:cs="Times New Roman"/>
          <w:sz w:val="28"/>
          <w:szCs w:val="28"/>
        </w:rPr>
      </w:pPr>
      <w:r>
        <w:rPr>
          <w:rFonts w:ascii="Times New Roman" w:hAnsi="Times New Roman" w:cs="Times New Roman"/>
          <w:sz w:val="28"/>
          <w:szCs w:val="28"/>
        </w:rPr>
        <w:t>постановления Правительства Уральской Республики.</w:t>
      </w:r>
    </w:p>
    <w:p w14:paraId="6C57ED19">
      <w:pPr>
        <w:numPr>
          <w:ilvl w:val="0"/>
          <w:numId w:val="26"/>
        </w:numPr>
        <w:rPr>
          <w:rFonts w:ascii="Times New Roman" w:hAnsi="Times New Roman" w:cs="Times New Roman"/>
          <w:sz w:val="28"/>
          <w:szCs w:val="28"/>
        </w:rPr>
      </w:pPr>
      <w:r>
        <w:rPr>
          <w:rFonts w:ascii="Times New Roman" w:hAnsi="Times New Roman" w:cs="Times New Roman"/>
          <w:sz w:val="28"/>
          <w:szCs w:val="28"/>
        </w:rPr>
        <w:t>Конституция Уральской Республики имеет высшую юридическую силу и прямое действие на всей территории Уральской Республики. Законы и иные правовые акты Республики не должны противоречить Конституции Уральской Республики.</w:t>
      </w:r>
    </w:p>
    <w:p w14:paraId="2BA28C47">
      <w:pPr>
        <w:numPr>
          <w:ilvl w:val="0"/>
          <w:numId w:val="26"/>
        </w:numPr>
        <w:rPr>
          <w:rFonts w:ascii="Times New Roman" w:hAnsi="Times New Roman" w:cs="Times New Roman"/>
          <w:sz w:val="28"/>
          <w:szCs w:val="28"/>
        </w:rPr>
      </w:pPr>
      <w:r>
        <w:rPr>
          <w:rFonts w:ascii="Times New Roman" w:hAnsi="Times New Roman" w:cs="Times New Roman"/>
          <w:sz w:val="28"/>
          <w:szCs w:val="28"/>
        </w:rPr>
        <w:t>Органы государственной власти Республики могут издавать общеобязательные правовые акты (акты обязательные для государственных органов, органов местного самоуправления, предприятий, учреждений, организаций, граждан, иных лиц на всей территории Уральской Республики) только в форме актов предусмотренных частью первой настоящей статьи и в пределах своей компетенции в соответствии с Конституцией и законами Уральской Республики.</w:t>
      </w:r>
    </w:p>
    <w:p w14:paraId="1AF2A503">
      <w:pPr>
        <w:numPr>
          <w:ilvl w:val="0"/>
          <w:numId w:val="26"/>
        </w:numPr>
        <w:rPr>
          <w:rFonts w:ascii="Times New Roman" w:hAnsi="Times New Roman" w:cs="Times New Roman"/>
          <w:sz w:val="28"/>
          <w:szCs w:val="28"/>
        </w:rPr>
      </w:pPr>
      <w:r>
        <w:rPr>
          <w:rFonts w:ascii="Times New Roman" w:hAnsi="Times New Roman" w:cs="Times New Roman"/>
          <w:sz w:val="28"/>
          <w:szCs w:val="28"/>
        </w:rPr>
        <w:t>Департаменты, управления, отделы, иные ведомства и подразделения органов государственной власти Республики не вправе издавать общеобязательные нормативные правовые акты.</w:t>
      </w:r>
    </w:p>
    <w:p w14:paraId="550CD4E8">
      <w:pPr>
        <w:numPr>
          <w:ilvl w:val="0"/>
          <w:numId w:val="26"/>
        </w:numPr>
        <w:rPr>
          <w:rFonts w:ascii="Times New Roman" w:hAnsi="Times New Roman" w:cs="Times New Roman"/>
          <w:sz w:val="28"/>
          <w:szCs w:val="28"/>
        </w:rPr>
      </w:pPr>
      <w:r>
        <w:rPr>
          <w:rFonts w:ascii="Times New Roman" w:hAnsi="Times New Roman" w:cs="Times New Roman"/>
          <w:sz w:val="28"/>
          <w:szCs w:val="28"/>
        </w:rPr>
        <w:t>Правовые акты органов государственной власти Уральской Республики могут быть признаны судом не имеющими юридической силы полностью или частично, если они не соответствуют Конституции и законам Уральской Республики.</w:t>
      </w:r>
    </w:p>
    <w:p w14:paraId="1FD85183">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47B7C0A7">
      <w:pPr>
        <w:numPr>
          <w:ilvl w:val="0"/>
          <w:numId w:val="26"/>
        </w:numPr>
        <w:rPr>
          <w:rFonts w:ascii="Times New Roman" w:hAnsi="Times New Roman" w:cs="Times New Roman"/>
          <w:sz w:val="28"/>
          <w:szCs w:val="28"/>
        </w:rPr>
      </w:pPr>
      <w:r>
        <w:rPr>
          <w:rFonts w:ascii="Times New Roman" w:hAnsi="Times New Roman" w:cs="Times New Roman"/>
          <w:sz w:val="28"/>
          <w:szCs w:val="28"/>
        </w:rPr>
        <w:t>Все законы, указы Губернатора, постановления Правительства и иные акты, относящиеся к законодательству Уральской Республики, должны быть официально опубликованы для всеобщего сведения. Неопубликованные законы и иные нормативные правовые акты, относящиеся к законодательству Республики, применению не подлежат.</w:t>
      </w:r>
    </w:p>
    <w:p w14:paraId="7ED5F76D">
      <w:pPr>
        <w:rPr>
          <w:rFonts w:ascii="Times New Roman" w:hAnsi="Times New Roman" w:cs="Times New Roman"/>
          <w:sz w:val="28"/>
          <w:szCs w:val="28"/>
        </w:rPr>
      </w:pPr>
      <w:r>
        <w:rPr>
          <w:rFonts w:ascii="Times New Roman" w:hAnsi="Times New Roman" w:cs="Times New Roman"/>
          <w:sz w:val="28"/>
          <w:szCs w:val="28"/>
        </w:rPr>
        <w:t>Статья 33</w:t>
      </w:r>
    </w:p>
    <w:p w14:paraId="5E468004">
      <w:pPr>
        <w:numPr>
          <w:ilvl w:val="0"/>
          <w:numId w:val="27"/>
        </w:numPr>
        <w:rPr>
          <w:rFonts w:ascii="Times New Roman" w:hAnsi="Times New Roman" w:cs="Times New Roman"/>
          <w:sz w:val="28"/>
          <w:szCs w:val="28"/>
        </w:rPr>
      </w:pPr>
      <w:r>
        <w:rPr>
          <w:rFonts w:ascii="Times New Roman" w:hAnsi="Times New Roman" w:cs="Times New Roman"/>
          <w:sz w:val="28"/>
          <w:szCs w:val="28"/>
        </w:rPr>
        <w:t>На органы государственной власти Уральской Республики возлагается обязанность по защите законных прав и интересов Уральской Республики в случае издания федеральных правовых актов, не соответствующих разграничению предметов ведения и полномочий между Уральской Республикой и Российской Федерацией.</w:t>
      </w:r>
    </w:p>
    <w:p w14:paraId="22A600E9">
      <w:pPr>
        <w:numPr>
          <w:ilvl w:val="0"/>
          <w:numId w:val="27"/>
        </w:numPr>
        <w:rPr>
          <w:rFonts w:ascii="Times New Roman" w:hAnsi="Times New Roman" w:cs="Times New Roman"/>
          <w:sz w:val="28"/>
          <w:szCs w:val="28"/>
        </w:rPr>
      </w:pPr>
      <w:r>
        <w:rPr>
          <w:rFonts w:ascii="Times New Roman" w:hAnsi="Times New Roman" w:cs="Times New Roman"/>
          <w:sz w:val="28"/>
          <w:szCs w:val="28"/>
        </w:rPr>
        <w:t>Органы государственной власти Республики наделяются настоящей Конституцией правом оспаривать в суде и до вынесения им решения приостанавливать на территории Уральской Республики полностью или частично федеральные правовые акты, которые:</w:t>
      </w:r>
    </w:p>
    <w:p w14:paraId="68EE449A">
      <w:pPr>
        <w:rPr>
          <w:rFonts w:ascii="Times New Roman" w:hAnsi="Times New Roman" w:cs="Times New Roman"/>
          <w:sz w:val="28"/>
          <w:szCs w:val="28"/>
        </w:rPr>
      </w:pPr>
      <w:r>
        <w:rPr>
          <w:rFonts w:ascii="Times New Roman" w:hAnsi="Times New Roman" w:cs="Times New Roman"/>
          <w:sz w:val="28"/>
          <w:szCs w:val="28"/>
        </w:rPr>
        <w:t>перераспределяют в одностороннем порядке предметы ведения и полномочия в пользу федеральных органов государственной власти;</w:t>
      </w:r>
    </w:p>
    <w:p w14:paraId="7328EC69">
      <w:pPr>
        <w:rPr>
          <w:rFonts w:ascii="Times New Roman" w:hAnsi="Times New Roman" w:cs="Times New Roman"/>
          <w:sz w:val="28"/>
          <w:szCs w:val="28"/>
        </w:rPr>
      </w:pPr>
      <w:r>
        <w:rPr>
          <w:rFonts w:ascii="Times New Roman" w:hAnsi="Times New Roman" w:cs="Times New Roman"/>
          <w:sz w:val="28"/>
          <w:szCs w:val="28"/>
        </w:rPr>
        <w:t>толкуют, конкретизируют и осуществляют признаваемые Уральской Республикой и сформулированные в общем виде полномочия Российской Федерации, в том числе в сфере совместного ведения, таким образом, что это противоречит интересам Уральской Республики;</w:t>
      </w:r>
    </w:p>
    <w:p w14:paraId="19205F9E">
      <w:pPr>
        <w:rPr>
          <w:rFonts w:ascii="Times New Roman" w:hAnsi="Times New Roman" w:cs="Times New Roman"/>
          <w:sz w:val="28"/>
          <w:szCs w:val="28"/>
        </w:rPr>
      </w:pPr>
      <w:r>
        <w:rPr>
          <w:rFonts w:ascii="Times New Roman" w:hAnsi="Times New Roman" w:cs="Times New Roman"/>
          <w:sz w:val="28"/>
          <w:szCs w:val="28"/>
        </w:rPr>
        <w:t>нарушают при</w:t>
      </w:r>
      <w:r>
        <w:rPr>
          <w:rFonts w:ascii="Times New Roman" w:hAnsi="Times New Roman" w:cs="Times New Roman"/>
          <w:sz w:val="28"/>
          <w:szCs w:val="28"/>
          <w:u w:val="single"/>
        </w:rPr>
        <w:t>нци</w:t>
      </w:r>
      <w:r>
        <w:rPr>
          <w:rFonts w:ascii="Times New Roman" w:hAnsi="Times New Roman" w:cs="Times New Roman"/>
          <w:sz w:val="28"/>
          <w:szCs w:val="28"/>
        </w:rPr>
        <w:t>п равноправия Уральской Республики и Российской Федерации в осуществлении полномочий по предметам совместного ведения;</w:t>
      </w:r>
    </w:p>
    <w:p w14:paraId="62DF6821">
      <w:pPr>
        <w:rPr>
          <w:rFonts w:ascii="Times New Roman" w:hAnsi="Times New Roman" w:cs="Times New Roman"/>
          <w:sz w:val="28"/>
          <w:szCs w:val="28"/>
        </w:rPr>
      </w:pPr>
      <w:r>
        <w:rPr>
          <w:rFonts w:ascii="Times New Roman" w:hAnsi="Times New Roman" w:cs="Times New Roman"/>
          <w:sz w:val="28"/>
          <w:szCs w:val="28"/>
        </w:rPr>
        <w:t>не соответствуют федеральным полномочиям в сфере совместного ведения, в том числе определенным в соответствующих основах законодательства и договорах о дополнительном разграничении предметов ведения между федеральными и республиканскими органами власти;</w:t>
      </w:r>
    </w:p>
    <w:p w14:paraId="71D08D94">
      <w:pPr>
        <w:rPr>
          <w:rFonts w:ascii="Times New Roman" w:hAnsi="Times New Roman" w:cs="Times New Roman"/>
          <w:sz w:val="28"/>
          <w:szCs w:val="28"/>
        </w:rPr>
      </w:pPr>
      <w:r>
        <w:rPr>
          <w:rFonts w:ascii="Times New Roman" w:hAnsi="Times New Roman" w:cs="Times New Roman"/>
          <w:sz w:val="28"/>
          <w:szCs w:val="28"/>
        </w:rPr>
        <w:t>регулируют (решают) вопросы, отнесенные к ведению Уральской Республики;</w:t>
      </w:r>
    </w:p>
    <w:p w14:paraId="1EDEDB2D">
      <w:pPr>
        <w:rPr>
          <w:rFonts w:ascii="Times New Roman" w:hAnsi="Times New Roman" w:cs="Times New Roman"/>
          <w:sz w:val="28"/>
          <w:szCs w:val="28"/>
        </w:rPr>
      </w:pPr>
      <w:r>
        <w:rPr>
          <w:rFonts w:ascii="Times New Roman" w:hAnsi="Times New Roman" w:cs="Times New Roman"/>
          <w:sz w:val="28"/>
          <w:szCs w:val="28"/>
        </w:rPr>
        <w:t>иным образом не соответствуют разграничению предметов ведения и полномочий между Уральской Республикой и Российской Федерацией,</w:t>
      </w:r>
    </w:p>
    <w:p w14:paraId="03C9D2E3">
      <w:pPr>
        <w:numPr>
          <w:ilvl w:val="0"/>
          <w:numId w:val="27"/>
        </w:numPr>
        <w:rPr>
          <w:rFonts w:ascii="Times New Roman" w:hAnsi="Times New Roman" w:cs="Times New Roman"/>
          <w:sz w:val="28"/>
          <w:szCs w:val="28"/>
        </w:rPr>
      </w:pPr>
      <w:r>
        <w:rPr>
          <w:rFonts w:ascii="Times New Roman" w:hAnsi="Times New Roman" w:cs="Times New Roman"/>
          <w:sz w:val="28"/>
          <w:szCs w:val="28"/>
        </w:rPr>
        <w:t>Федеральные основы законодательства, регулирующие отношения в соответствующей сфере совместного ведения, могут быть оспорены в суде и до вынесения им решения приостановлены на территории Уральской Республики кроме того в случаях, когда:</w:t>
      </w:r>
    </w:p>
    <w:p w14:paraId="6B636B25">
      <w:pPr>
        <w:numPr>
          <w:ilvl w:val="0"/>
          <w:numId w:val="27"/>
        </w:numPr>
        <w:rPr>
          <w:rFonts w:ascii="Times New Roman" w:hAnsi="Times New Roman" w:cs="Times New Roman"/>
          <w:sz w:val="28"/>
          <w:szCs w:val="28"/>
        </w:rPr>
      </w:pPr>
      <w:r>
        <w:rPr>
          <w:rFonts w:ascii="Times New Roman" w:hAnsi="Times New Roman" w:cs="Times New Roman"/>
          <w:sz w:val="28"/>
          <w:szCs w:val="28"/>
        </w:rPr>
        <w:t>проект соответствующих основ законодательства, намеченный для рассмотрения в первом и последующем чтениях федеральным</w:t>
      </w:r>
    </w:p>
    <w:p w14:paraId="69C185F9">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119C235B">
      <w:pPr>
        <w:rPr>
          <w:rFonts w:ascii="Times New Roman" w:hAnsi="Times New Roman" w:cs="Times New Roman"/>
          <w:sz w:val="28"/>
          <w:szCs w:val="28"/>
        </w:rPr>
      </w:pPr>
      <w:r>
        <w:rPr>
          <w:rFonts w:ascii="Times New Roman" w:hAnsi="Times New Roman" w:cs="Times New Roman"/>
          <w:sz w:val="28"/>
          <w:szCs w:val="28"/>
        </w:rPr>
        <w:t>законодательным органом, не был официально направлен Уральской Республике;</w:t>
      </w:r>
    </w:p>
    <w:p w14:paraId="4A0A98E6">
      <w:pPr>
        <w:numPr>
          <w:ilvl w:val="0"/>
          <w:numId w:val="27"/>
        </w:numPr>
        <w:rPr>
          <w:rFonts w:ascii="Times New Roman" w:hAnsi="Times New Roman" w:cs="Times New Roman"/>
          <w:sz w:val="28"/>
          <w:szCs w:val="28"/>
        </w:rPr>
      </w:pPr>
      <w:r>
        <w:rPr>
          <w:rFonts w:ascii="Times New Roman" w:hAnsi="Times New Roman" w:cs="Times New Roman"/>
          <w:sz w:val="28"/>
          <w:szCs w:val="28"/>
        </w:rPr>
        <w:t>направленные Уральской Республикой предложения по проекту основ при рассмотрении и принятии законопроекта федеральным законодательным органом не были рассмотрены и поставлены на голосование;</w:t>
      </w:r>
    </w:p>
    <w:p w14:paraId="0F7EF0FF">
      <w:pPr>
        <w:numPr>
          <w:ilvl w:val="0"/>
          <w:numId w:val="27"/>
        </w:numPr>
        <w:rPr>
          <w:rFonts w:ascii="Times New Roman" w:hAnsi="Times New Roman" w:cs="Times New Roman"/>
          <w:sz w:val="28"/>
          <w:szCs w:val="28"/>
        </w:rPr>
      </w:pPr>
      <w:r>
        <w:rPr>
          <w:rFonts w:ascii="Times New Roman" w:hAnsi="Times New Roman" w:cs="Times New Roman"/>
          <w:sz w:val="28"/>
          <w:szCs w:val="28"/>
        </w:rPr>
        <w:t>основы законодательства ограничивают полномочия Республики в сфере совместного ведения и препятствуют ей осуществлять правовое регулирование в интересах благосостояния населения и развития Республики.</w:t>
      </w:r>
    </w:p>
    <w:p w14:paraId="725467B0">
      <w:pPr>
        <w:numPr>
          <w:ilvl w:val="0"/>
          <w:numId w:val="27"/>
        </w:numPr>
        <w:rPr>
          <w:rFonts w:ascii="Times New Roman" w:hAnsi="Times New Roman" w:cs="Times New Roman"/>
          <w:sz w:val="28"/>
          <w:szCs w:val="28"/>
        </w:rPr>
      </w:pPr>
      <w:r>
        <w:rPr>
          <w:rFonts w:ascii="Times New Roman" w:hAnsi="Times New Roman" w:cs="Times New Roman"/>
          <w:sz w:val="28"/>
          <w:szCs w:val="28"/>
        </w:rPr>
        <w:t>Федеральные правовые акты, не соответствующие разграничению предметов ведения и полномочий между Уральской Республикой и Российской Федерацией, могут быть приостановлены на территории Республики законами Уральской Республики, указами Губернатора и постановлениями Правительства Республики в соответствии с республиканским законом в зависимости от вида приостанавливаемого федерального правового акта.</w:t>
      </w:r>
    </w:p>
    <w:p w14:paraId="36CA2620">
      <w:pPr>
        <w:numPr>
          <w:ilvl w:val="0"/>
          <w:numId w:val="27"/>
        </w:numPr>
        <w:rPr>
          <w:rFonts w:ascii="Times New Roman" w:hAnsi="Times New Roman" w:cs="Times New Roman"/>
          <w:sz w:val="28"/>
          <w:szCs w:val="28"/>
        </w:rPr>
      </w:pPr>
      <w:r>
        <w:rPr>
          <w:rFonts w:ascii="Times New Roman" w:hAnsi="Times New Roman" w:cs="Times New Roman"/>
          <w:sz w:val="28"/>
          <w:szCs w:val="28"/>
        </w:rPr>
        <w:t>В случае вынесения судом решения, подтверждающего правомерность оспариваемого федерального правового акта, действие которого было приостановлено, этот акт считается действующим на территории Уральской Республики с момента приостановления его действия (вариант: с момента вступления в силу решения суда).</w:t>
      </w:r>
    </w:p>
    <w:p w14:paraId="41A5F453">
      <w:pPr>
        <w:numPr>
          <w:ilvl w:val="0"/>
          <w:numId w:val="27"/>
        </w:numPr>
        <w:rPr>
          <w:rFonts w:ascii="Times New Roman" w:hAnsi="Times New Roman" w:cs="Times New Roman"/>
          <w:sz w:val="28"/>
          <w:szCs w:val="28"/>
        </w:rPr>
      </w:pPr>
      <w:r>
        <w:rPr>
          <w:rFonts w:ascii="Times New Roman" w:hAnsi="Times New Roman" w:cs="Times New Roman"/>
          <w:sz w:val="28"/>
          <w:szCs w:val="28"/>
        </w:rPr>
        <w:t>Органы государственной власти Республики официально публикуют для всеобщего сведения информацию о приостановлении действия на территории Республики федеральных правовых актов и о возобновлении их действия в соответствии с решением суда или органа государственной власти Уральской Республики.</w:t>
      </w:r>
    </w:p>
    <w:p w14:paraId="6C2B680D">
      <w:pPr>
        <w:numPr>
          <w:ilvl w:val="0"/>
          <w:numId w:val="27"/>
        </w:numPr>
        <w:rPr>
          <w:rFonts w:ascii="Times New Roman" w:hAnsi="Times New Roman" w:cs="Times New Roman"/>
          <w:sz w:val="28"/>
          <w:szCs w:val="28"/>
        </w:rPr>
      </w:pPr>
      <w:r>
        <w:rPr>
          <w:rFonts w:ascii="Times New Roman" w:hAnsi="Times New Roman" w:cs="Times New Roman"/>
          <w:sz w:val="28"/>
          <w:szCs w:val="28"/>
        </w:rPr>
        <w:t>Порядок приостановления действия федеральных правовых актов регулируется республиканским законом.</w:t>
      </w:r>
    </w:p>
    <w:p w14:paraId="1F0B9DC9">
      <w:pPr>
        <w:numPr>
          <w:ilvl w:val="0"/>
          <w:numId w:val="27"/>
        </w:numPr>
        <w:rPr>
          <w:rFonts w:ascii="Times New Roman" w:hAnsi="Times New Roman" w:cs="Times New Roman"/>
          <w:sz w:val="28"/>
          <w:szCs w:val="28"/>
        </w:rPr>
      </w:pPr>
      <w:r>
        <w:rPr>
          <w:rFonts w:ascii="Times New Roman" w:hAnsi="Times New Roman" w:cs="Times New Roman"/>
          <w:sz w:val="28"/>
          <w:szCs w:val="28"/>
        </w:rPr>
        <w:t>Международные договоры Российской Федерации, затрагивающие предмет исключительного ведения, компетенцию и территорию Уральской Республики, могут не признаваться Уральской Республикой, если они заключены федеральными государственными органами без предварительного согласия органов государственной власти Республики.</w:t>
      </w:r>
    </w:p>
    <w:p w14:paraId="212DB05B">
      <w:pPr>
        <w:rPr>
          <w:rFonts w:ascii="Times New Roman" w:hAnsi="Times New Roman" w:cs="Times New Roman"/>
          <w:sz w:val="28"/>
          <w:szCs w:val="28"/>
        </w:rPr>
      </w:pPr>
      <w:r>
        <w:rPr>
          <w:rFonts w:ascii="Times New Roman" w:hAnsi="Times New Roman" w:cs="Times New Roman"/>
          <w:sz w:val="28"/>
          <w:szCs w:val="28"/>
        </w:rPr>
        <w:t>Статья 34</w:t>
      </w:r>
    </w:p>
    <w:p w14:paraId="04253E80">
      <w:pPr>
        <w:rPr>
          <w:rFonts w:ascii="Times New Roman" w:hAnsi="Times New Roman" w:cs="Times New Roman"/>
          <w:sz w:val="28"/>
          <w:szCs w:val="28"/>
        </w:rPr>
      </w:pPr>
      <w:r>
        <w:rPr>
          <w:rFonts w:ascii="Times New Roman" w:hAnsi="Times New Roman" w:cs="Times New Roman"/>
          <w:sz w:val="28"/>
          <w:szCs w:val="28"/>
        </w:rPr>
        <w:t>Уральская Республика имеет государственный флаг, герб и гимн, описание которых устанавливается республиканским законом.</w:t>
      </w:r>
    </w:p>
    <w:p w14:paraId="73B11CD3">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7DDCC8CC">
      <w:pPr>
        <w:rPr>
          <w:rFonts w:ascii="Times New Roman" w:hAnsi="Times New Roman" w:cs="Times New Roman"/>
          <w:sz w:val="28"/>
          <w:szCs w:val="28"/>
        </w:rPr>
      </w:pPr>
      <w:r>
        <w:rPr>
          <w:rFonts w:ascii="Times New Roman" w:hAnsi="Times New Roman" w:cs="Times New Roman"/>
          <w:sz w:val="28"/>
          <w:szCs w:val="28"/>
        </w:rPr>
        <w:t>Статья 35</w:t>
      </w:r>
    </w:p>
    <w:p w14:paraId="77EEEDDF">
      <w:pPr>
        <w:rPr>
          <w:rFonts w:ascii="Times New Roman" w:hAnsi="Times New Roman" w:cs="Times New Roman"/>
          <w:sz w:val="28"/>
          <w:szCs w:val="28"/>
        </w:rPr>
      </w:pPr>
      <w:r>
        <w:rPr>
          <w:rFonts w:ascii="Times New Roman" w:hAnsi="Times New Roman" w:cs="Times New Roman"/>
          <w:sz w:val="28"/>
          <w:szCs w:val="28"/>
        </w:rPr>
        <w:t>Столицей Уральской Республики является город Екатеринбург. Статус столицы устанавливается республиканским законом.</w:t>
      </w:r>
    </w:p>
    <w:p w14:paraId="4443D056">
      <w:pPr>
        <w:rPr>
          <w:rFonts w:ascii="Times New Roman" w:hAnsi="Times New Roman" w:cs="Times New Roman"/>
          <w:sz w:val="28"/>
          <w:szCs w:val="28"/>
        </w:rPr>
      </w:pPr>
      <w:r>
        <w:rPr>
          <w:rFonts w:ascii="Times New Roman" w:hAnsi="Times New Roman" w:cs="Times New Roman"/>
          <w:sz w:val="28"/>
          <w:szCs w:val="28"/>
        </w:rPr>
        <w:t>Г лава 3</w:t>
      </w:r>
    </w:p>
    <w:p w14:paraId="7E5A531E">
      <w:pPr>
        <w:rPr>
          <w:rFonts w:ascii="Times New Roman" w:hAnsi="Times New Roman" w:cs="Times New Roman"/>
          <w:b/>
          <w:bCs/>
          <w:sz w:val="28"/>
          <w:szCs w:val="28"/>
        </w:rPr>
      </w:pPr>
      <w:bookmarkStart w:id="2" w:name="bookmark2"/>
      <w:r>
        <w:rPr>
          <w:rFonts w:ascii="Times New Roman" w:hAnsi="Times New Roman" w:cs="Times New Roman"/>
          <w:b/>
          <w:bCs/>
          <w:sz w:val="28"/>
          <w:szCs w:val="28"/>
        </w:rPr>
        <w:t>Муниципальная власть</w:t>
      </w:r>
      <w:bookmarkEnd w:id="2"/>
    </w:p>
    <w:p w14:paraId="12804E97">
      <w:pPr>
        <w:rPr>
          <w:rFonts w:ascii="Times New Roman" w:hAnsi="Times New Roman" w:cs="Times New Roman"/>
          <w:sz w:val="28"/>
          <w:szCs w:val="28"/>
        </w:rPr>
      </w:pPr>
      <w:r>
        <w:rPr>
          <w:rFonts w:ascii="Times New Roman" w:hAnsi="Times New Roman" w:cs="Times New Roman"/>
          <w:sz w:val="28"/>
          <w:szCs w:val="28"/>
        </w:rPr>
        <w:t>Статья 36</w:t>
      </w:r>
    </w:p>
    <w:p w14:paraId="2701D443">
      <w:pPr>
        <w:rPr>
          <w:rFonts w:ascii="Times New Roman" w:hAnsi="Times New Roman" w:cs="Times New Roman"/>
          <w:sz w:val="28"/>
          <w:szCs w:val="28"/>
        </w:rPr>
      </w:pPr>
      <w:r>
        <w:rPr>
          <w:rFonts w:ascii="Times New Roman" w:hAnsi="Times New Roman" w:cs="Times New Roman"/>
          <w:sz w:val="28"/>
          <w:szCs w:val="28"/>
        </w:rPr>
        <w:t>Законодательная власть в Уральской Республике осуществляется:</w:t>
      </w:r>
    </w:p>
    <w:p w14:paraId="6F15008F">
      <w:pPr>
        <w:rPr>
          <w:rFonts w:ascii="Times New Roman" w:hAnsi="Times New Roman" w:cs="Times New Roman"/>
          <w:sz w:val="28"/>
          <w:szCs w:val="28"/>
        </w:rPr>
      </w:pPr>
      <w:r>
        <w:rPr>
          <w:rFonts w:ascii="Times New Roman" w:hAnsi="Times New Roman" w:cs="Times New Roman"/>
          <w:sz w:val="28"/>
          <w:szCs w:val="28"/>
        </w:rPr>
        <w:t>народом посредством референдума;</w:t>
      </w:r>
    </w:p>
    <w:p w14:paraId="4DCDD44E">
      <w:pPr>
        <w:rPr>
          <w:rFonts w:ascii="Times New Roman" w:hAnsi="Times New Roman" w:cs="Times New Roman"/>
          <w:sz w:val="28"/>
          <w:szCs w:val="28"/>
        </w:rPr>
      </w:pPr>
      <w:r>
        <w:rPr>
          <w:rFonts w:ascii="Times New Roman" w:hAnsi="Times New Roman" w:cs="Times New Roman"/>
          <w:sz w:val="28"/>
          <w:szCs w:val="28"/>
        </w:rPr>
        <w:t>Законодательным Собранием (вариант - Г осударственным Советом; Земским Собранием), состоящим из Палаты Депутатов (вариант - Республиканской Думы) и Палаты Представителей (вариант - Совет Представителей; Земский Совет).</w:t>
      </w:r>
    </w:p>
    <w:p w14:paraId="6C2B6856">
      <w:pPr>
        <w:rPr>
          <w:rFonts w:ascii="Times New Roman" w:hAnsi="Times New Roman" w:cs="Times New Roman"/>
          <w:sz w:val="28"/>
          <w:szCs w:val="28"/>
        </w:rPr>
      </w:pPr>
      <w:r>
        <w:rPr>
          <w:rFonts w:ascii="Times New Roman" w:hAnsi="Times New Roman" w:cs="Times New Roman"/>
          <w:sz w:val="28"/>
          <w:szCs w:val="28"/>
        </w:rPr>
        <w:t>Статья 37</w:t>
      </w:r>
    </w:p>
    <w:p w14:paraId="738B3EE9">
      <w:pPr>
        <w:numPr>
          <w:ilvl w:val="0"/>
          <w:numId w:val="28"/>
        </w:numPr>
        <w:rPr>
          <w:rFonts w:ascii="Times New Roman" w:hAnsi="Times New Roman" w:cs="Times New Roman"/>
          <w:sz w:val="28"/>
          <w:szCs w:val="28"/>
        </w:rPr>
      </w:pPr>
      <w:r>
        <w:rPr>
          <w:rFonts w:ascii="Times New Roman" w:hAnsi="Times New Roman" w:cs="Times New Roman"/>
          <w:sz w:val="28"/>
          <w:szCs w:val="28"/>
        </w:rPr>
        <w:t>Законодательное Собрание является единственным законодательным органом Уральской республики.</w:t>
      </w:r>
    </w:p>
    <w:p w14:paraId="134E3031">
      <w:pPr>
        <w:numPr>
          <w:ilvl w:val="0"/>
          <w:numId w:val="28"/>
        </w:numPr>
        <w:rPr>
          <w:rFonts w:ascii="Times New Roman" w:hAnsi="Times New Roman" w:cs="Times New Roman"/>
          <w:sz w:val="28"/>
          <w:szCs w:val="28"/>
        </w:rPr>
      </w:pPr>
      <w:r>
        <w:rPr>
          <w:rFonts w:ascii="Times New Roman" w:hAnsi="Times New Roman" w:cs="Times New Roman"/>
          <w:sz w:val="28"/>
          <w:szCs w:val="28"/>
        </w:rPr>
        <w:t>Наиболее важные вопросы государственной жизни в порядке, установленном Конституцией и законами Уральской Республики, выносятся на народное обсуждение, а также ставятся на народное голосование (референдум).</w:t>
      </w:r>
    </w:p>
    <w:p w14:paraId="28E9AEEC">
      <w:pPr>
        <w:numPr>
          <w:ilvl w:val="0"/>
          <w:numId w:val="28"/>
        </w:numPr>
        <w:rPr>
          <w:rFonts w:ascii="Times New Roman" w:hAnsi="Times New Roman" w:cs="Times New Roman"/>
          <w:sz w:val="28"/>
          <w:szCs w:val="28"/>
        </w:rPr>
      </w:pPr>
      <w:r>
        <w:rPr>
          <w:rFonts w:ascii="Times New Roman" w:hAnsi="Times New Roman" w:cs="Times New Roman"/>
          <w:sz w:val="28"/>
          <w:szCs w:val="28"/>
        </w:rPr>
        <w:t>Не могут быть вынесены на референдум законопроекты и вопросы по налогам, бюджету, финансам.</w:t>
      </w:r>
    </w:p>
    <w:p w14:paraId="21AFAD2E">
      <w:pPr>
        <w:numPr>
          <w:ilvl w:val="0"/>
          <w:numId w:val="28"/>
        </w:numPr>
        <w:rPr>
          <w:rFonts w:ascii="Times New Roman" w:hAnsi="Times New Roman" w:cs="Times New Roman"/>
          <w:sz w:val="28"/>
          <w:szCs w:val="28"/>
        </w:rPr>
      </w:pPr>
      <w:r>
        <w:rPr>
          <w:rFonts w:ascii="Times New Roman" w:hAnsi="Times New Roman" w:cs="Times New Roman"/>
          <w:sz w:val="28"/>
          <w:szCs w:val="28"/>
        </w:rPr>
        <w:t>Референдум назначается Палатой Представителей Законодательного Собрания, а также по письменному предложению не менее 100 тысяч проживающих в Республике граждан, обладающих избирательным правом, или одной трети представительных органов местного самоуправления районов и городов республиканского подчинения.</w:t>
      </w:r>
    </w:p>
    <w:p w14:paraId="6071D1C7">
      <w:pPr>
        <w:numPr>
          <w:ilvl w:val="0"/>
          <w:numId w:val="28"/>
        </w:numPr>
        <w:rPr>
          <w:rFonts w:ascii="Times New Roman" w:hAnsi="Times New Roman" w:cs="Times New Roman"/>
          <w:sz w:val="28"/>
          <w:szCs w:val="28"/>
        </w:rPr>
      </w:pPr>
      <w:r>
        <w:rPr>
          <w:rFonts w:ascii="Times New Roman" w:hAnsi="Times New Roman" w:cs="Times New Roman"/>
          <w:sz w:val="28"/>
          <w:szCs w:val="28"/>
        </w:rPr>
        <w:t>Закон или решение на республиканском референдуме считаются принятыми, если за них проголосовало более половины участвовавших в голосовании. Голосование считается состоявшимся, если в нем приняло участие более половины от общего числа зарегистрированных участников референдума.</w:t>
      </w:r>
    </w:p>
    <w:p w14:paraId="02C77B7E">
      <w:pPr>
        <w:numPr>
          <w:ilvl w:val="0"/>
          <w:numId w:val="28"/>
        </w:numPr>
        <w:rPr>
          <w:rFonts w:ascii="Times New Roman" w:hAnsi="Times New Roman" w:cs="Times New Roman"/>
          <w:sz w:val="28"/>
          <w:szCs w:val="28"/>
        </w:rPr>
      </w:pPr>
      <w:r>
        <w:rPr>
          <w:rFonts w:ascii="Times New Roman" w:hAnsi="Times New Roman" w:cs="Times New Roman"/>
          <w:sz w:val="28"/>
          <w:szCs w:val="28"/>
        </w:rPr>
        <w:t>Закон либо решение, принятые на республиканском референдуме, действуют непосредственно и обладают высшей юридической силой.</w:t>
      </w:r>
    </w:p>
    <w:p w14:paraId="7172044D">
      <w:pPr>
        <w:rPr>
          <w:rFonts w:ascii="Times New Roman" w:hAnsi="Times New Roman" w:cs="Times New Roman"/>
          <w:sz w:val="28"/>
          <w:szCs w:val="28"/>
        </w:rPr>
      </w:pPr>
      <w:r>
        <w:rPr>
          <w:rFonts w:ascii="Times New Roman" w:hAnsi="Times New Roman" w:cs="Times New Roman"/>
          <w:sz w:val="28"/>
          <w:szCs w:val="28"/>
        </w:rPr>
        <w:t>Статья 38</w:t>
      </w:r>
    </w:p>
    <w:p w14:paraId="2A90BC2F">
      <w:pPr>
        <w:rPr>
          <w:rFonts w:ascii="Times New Roman" w:hAnsi="Times New Roman" w:cs="Times New Roman"/>
          <w:sz w:val="28"/>
          <w:szCs w:val="28"/>
        </w:rPr>
      </w:pPr>
      <w:r>
        <w:rPr>
          <w:rFonts w:ascii="Times New Roman" w:hAnsi="Times New Roman" w:cs="Times New Roman"/>
          <w:sz w:val="28"/>
          <w:szCs w:val="28"/>
        </w:rPr>
        <w:t>Законодательное Собрание Уральской республики:</w:t>
      </w:r>
    </w:p>
    <w:p w14:paraId="10C52938">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20DDA4AD">
      <w:pPr>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принимает Конституцию Уральской Республики и вносит в нее изменения и дополнения;</w:t>
      </w:r>
    </w:p>
    <w:p w14:paraId="55622380">
      <w:pPr>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принимает законы Уральской Республики и вносит в них изменения и дополнения;</w:t>
      </w:r>
    </w:p>
    <w:p w14:paraId="4F1751C7">
      <w:p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принимает решения об изменении границ Уральской Республики с учетом мнения населения; определяет порядок организации и деятельности органов местного самоуправления; устанавливает порядок решения вопросов административно-территориального устройства Уральской Республики; образует новые города и районы, поселки, сельсоветы, населенные пункты;</w:t>
      </w:r>
    </w:p>
    <w:p w14:paraId="62E5510C">
      <w:pPr>
        <w:rPr>
          <w:rFonts w:ascii="Times New Roman" w:hAnsi="Times New Roman" w:cs="Times New Roman"/>
          <w:sz w:val="28"/>
          <w:szCs w:val="28"/>
        </w:rPr>
      </w:pPr>
      <w:r>
        <w:rPr>
          <w:rFonts w:ascii="Times New Roman" w:hAnsi="Times New Roman" w:cs="Times New Roman"/>
          <w:sz w:val="28"/>
          <w:szCs w:val="28"/>
        </w:rPr>
        <w:t>г)</w:t>
      </w:r>
      <w:r>
        <w:rPr>
          <w:rFonts w:ascii="Times New Roman" w:hAnsi="Times New Roman" w:cs="Times New Roman"/>
          <w:sz w:val="28"/>
          <w:szCs w:val="28"/>
        </w:rPr>
        <w:tab/>
      </w:r>
      <w:r>
        <w:rPr>
          <w:rFonts w:ascii="Times New Roman" w:hAnsi="Times New Roman" w:cs="Times New Roman"/>
          <w:sz w:val="28"/>
          <w:szCs w:val="28"/>
        </w:rPr>
        <w:t>утверждает республиканский бюджет и контролирует его исполнение, вносит изменения в бюджет, устанавливает республиканские налоги и сборы;</w:t>
      </w:r>
    </w:p>
    <w:p w14:paraId="18098C35">
      <w:pPr>
        <w:rPr>
          <w:rFonts w:ascii="Times New Roman" w:hAnsi="Times New Roman" w:cs="Times New Roman"/>
          <w:sz w:val="28"/>
          <w:szCs w:val="28"/>
        </w:rPr>
      </w:pPr>
      <w:r>
        <w:rPr>
          <w:rFonts w:ascii="Times New Roman" w:hAnsi="Times New Roman" w:cs="Times New Roman"/>
          <w:sz w:val="28"/>
          <w:szCs w:val="28"/>
        </w:rPr>
        <w:t>д)</w:t>
      </w:r>
      <w:r>
        <w:rPr>
          <w:rFonts w:ascii="Times New Roman" w:hAnsi="Times New Roman" w:cs="Times New Roman"/>
          <w:sz w:val="28"/>
          <w:szCs w:val="28"/>
        </w:rPr>
        <w:tab/>
      </w:r>
      <w:r>
        <w:rPr>
          <w:rFonts w:ascii="Times New Roman" w:hAnsi="Times New Roman" w:cs="Times New Roman"/>
          <w:sz w:val="28"/>
          <w:szCs w:val="28"/>
        </w:rPr>
        <w:t>законодательно регулирует отношения собственности, организацию управления республиканским хозяйством и социальной сферой, бюджетно</w:t>
      </w:r>
      <w:r>
        <w:rPr>
          <w:rFonts w:ascii="Times New Roman" w:hAnsi="Times New Roman" w:cs="Times New Roman"/>
          <w:sz w:val="28"/>
          <w:szCs w:val="28"/>
        </w:rPr>
        <w:softHyphen/>
      </w:r>
      <w:r>
        <w:rPr>
          <w:rFonts w:ascii="Times New Roman" w:hAnsi="Times New Roman" w:cs="Times New Roman"/>
          <w:sz w:val="28"/>
          <w:szCs w:val="28"/>
        </w:rPr>
        <w:t>финансовую систему, оплату труда и ценообразование, налогообложение, охрану окружающей среды и использование природных ресурсов; принимает законы в сфере административно-процессуальных, административных, трудовых, семейно-брачных отношений, а также других отношений, подлежащих регулированию законодательством Уральской Республики в соответствии с Конституцией Российской Федерации, настоящей Конституцией и договорами между Российской Федерацией и Уральской Республикой;</w:t>
      </w:r>
    </w:p>
    <w:p w14:paraId="6A90BD90">
      <w:pPr>
        <w:rPr>
          <w:rFonts w:ascii="Times New Roman" w:hAnsi="Times New Roman" w:cs="Times New Roman"/>
          <w:sz w:val="28"/>
          <w:szCs w:val="28"/>
        </w:rPr>
      </w:pPr>
      <w:r>
        <w:rPr>
          <w:rFonts w:ascii="Times New Roman" w:hAnsi="Times New Roman" w:cs="Times New Roman"/>
          <w:sz w:val="28"/>
          <w:szCs w:val="28"/>
        </w:rPr>
        <w:t>е)</w:t>
      </w:r>
      <w:r>
        <w:rPr>
          <w:rFonts w:ascii="Times New Roman" w:hAnsi="Times New Roman" w:cs="Times New Roman"/>
          <w:sz w:val="28"/>
          <w:szCs w:val="28"/>
        </w:rPr>
        <w:tab/>
      </w:r>
      <w:r>
        <w:rPr>
          <w:rFonts w:ascii="Times New Roman" w:hAnsi="Times New Roman" w:cs="Times New Roman"/>
          <w:sz w:val="28"/>
          <w:szCs w:val="28"/>
        </w:rPr>
        <w:t>устанавливает порядок организации и деятельности республиканских органов государственной власти и управления;</w:t>
      </w:r>
    </w:p>
    <w:p w14:paraId="5A7A75EF">
      <w:pPr>
        <w:rPr>
          <w:rFonts w:ascii="Times New Roman" w:hAnsi="Times New Roman" w:cs="Times New Roman"/>
          <w:sz w:val="28"/>
          <w:szCs w:val="28"/>
        </w:rPr>
      </w:pPr>
      <w:r>
        <w:rPr>
          <w:rFonts w:ascii="Times New Roman" w:hAnsi="Times New Roman" w:cs="Times New Roman"/>
          <w:sz w:val="28"/>
          <w:szCs w:val="28"/>
        </w:rPr>
        <w:t>ж)</w:t>
      </w:r>
      <w:r>
        <w:rPr>
          <w:rFonts w:ascii="Times New Roman" w:hAnsi="Times New Roman" w:cs="Times New Roman"/>
          <w:sz w:val="28"/>
          <w:szCs w:val="28"/>
        </w:rPr>
        <w:tab/>
      </w:r>
      <w:r>
        <w:rPr>
          <w:rFonts w:ascii="Times New Roman" w:hAnsi="Times New Roman" w:cs="Times New Roman"/>
          <w:sz w:val="28"/>
          <w:szCs w:val="28"/>
        </w:rPr>
        <w:t>учреждает, реорганизует и ликвидирует государственные банки Уральской Республики;</w:t>
      </w:r>
    </w:p>
    <w:p w14:paraId="165D2583">
      <w:pPr>
        <w:rPr>
          <w:rFonts w:ascii="Times New Roman" w:hAnsi="Times New Roman" w:cs="Times New Roman"/>
          <w:sz w:val="28"/>
          <w:szCs w:val="28"/>
        </w:rPr>
      </w:pPr>
      <w:r>
        <w:rPr>
          <w:rFonts w:ascii="Times New Roman" w:hAnsi="Times New Roman" w:cs="Times New Roman"/>
          <w:sz w:val="28"/>
          <w:szCs w:val="28"/>
        </w:rPr>
        <w:t>з)</w:t>
      </w:r>
      <w:r>
        <w:rPr>
          <w:rFonts w:ascii="Times New Roman" w:hAnsi="Times New Roman" w:cs="Times New Roman"/>
          <w:sz w:val="28"/>
          <w:szCs w:val="28"/>
        </w:rPr>
        <w:tab/>
      </w:r>
      <w:r>
        <w:rPr>
          <w:rFonts w:ascii="Times New Roman" w:hAnsi="Times New Roman" w:cs="Times New Roman"/>
          <w:sz w:val="28"/>
          <w:szCs w:val="28"/>
        </w:rPr>
        <w:t>учреждает государственные награды, устанавливает почетные и специальные звания Уральской Республики;</w:t>
      </w:r>
    </w:p>
    <w:p w14:paraId="645F91BB">
      <w:pPr>
        <w:rPr>
          <w:rFonts w:ascii="Times New Roman" w:hAnsi="Times New Roman" w:cs="Times New Roman"/>
          <w:sz w:val="28"/>
          <w:szCs w:val="28"/>
        </w:rPr>
      </w:pPr>
      <w:r>
        <w:rPr>
          <w:rFonts w:ascii="Times New Roman" w:hAnsi="Times New Roman" w:cs="Times New Roman"/>
          <w:sz w:val="28"/>
          <w:szCs w:val="28"/>
        </w:rPr>
        <w:t>и)</w:t>
      </w:r>
      <w:r>
        <w:rPr>
          <w:rFonts w:ascii="Times New Roman" w:hAnsi="Times New Roman" w:cs="Times New Roman"/>
          <w:sz w:val="28"/>
          <w:szCs w:val="28"/>
        </w:rPr>
        <w:tab/>
      </w:r>
      <w:r>
        <w:rPr>
          <w:rFonts w:ascii="Times New Roman" w:hAnsi="Times New Roman" w:cs="Times New Roman"/>
          <w:sz w:val="28"/>
          <w:szCs w:val="28"/>
        </w:rPr>
        <w:t>осуществляет иные полномочия, возложенные на Законодательное Собрание Конституцией Республики.</w:t>
      </w:r>
    </w:p>
    <w:p w14:paraId="2B744EA9">
      <w:pPr>
        <w:rPr>
          <w:rFonts w:ascii="Times New Roman" w:hAnsi="Times New Roman" w:cs="Times New Roman"/>
          <w:sz w:val="28"/>
          <w:szCs w:val="28"/>
        </w:rPr>
      </w:pPr>
      <w:r>
        <w:rPr>
          <w:rFonts w:ascii="Times New Roman" w:hAnsi="Times New Roman" w:cs="Times New Roman"/>
          <w:sz w:val="28"/>
          <w:szCs w:val="28"/>
        </w:rPr>
        <w:t>Статья 39</w:t>
      </w:r>
    </w:p>
    <w:p w14:paraId="753CD01A">
      <w:pPr>
        <w:numPr>
          <w:ilvl w:val="0"/>
          <w:numId w:val="29"/>
        </w:numPr>
        <w:rPr>
          <w:rFonts w:ascii="Times New Roman" w:hAnsi="Times New Roman" w:cs="Times New Roman"/>
          <w:sz w:val="28"/>
          <w:szCs w:val="28"/>
        </w:rPr>
      </w:pPr>
      <w:r>
        <w:rPr>
          <w:rFonts w:ascii="Times New Roman" w:hAnsi="Times New Roman" w:cs="Times New Roman"/>
          <w:sz w:val="28"/>
          <w:szCs w:val="28"/>
        </w:rPr>
        <w:t>Республиканская Дума состоит из 23 депутатов, избираемых на четыре года. Каждые два года переизбирается половина депутатов Республиканской Думы.</w:t>
      </w:r>
    </w:p>
    <w:p w14:paraId="02C52D23">
      <w:pPr>
        <w:numPr>
          <w:ilvl w:val="0"/>
          <w:numId w:val="29"/>
        </w:numPr>
        <w:rPr>
          <w:rFonts w:ascii="Times New Roman" w:hAnsi="Times New Roman" w:cs="Times New Roman"/>
          <w:sz w:val="28"/>
          <w:szCs w:val="28"/>
        </w:rPr>
      </w:pPr>
      <w:r>
        <w:rPr>
          <w:rFonts w:ascii="Times New Roman" w:hAnsi="Times New Roman" w:cs="Times New Roman"/>
          <w:sz w:val="28"/>
          <w:szCs w:val="28"/>
        </w:rPr>
        <w:t>Палата Представителей состоит из 21 депутата, избираемых на два года.</w:t>
      </w:r>
    </w:p>
    <w:p w14:paraId="3CF053AA">
      <w:pPr>
        <w:numPr>
          <w:ilvl w:val="0"/>
          <w:numId w:val="29"/>
        </w:numPr>
        <w:rPr>
          <w:rFonts w:ascii="Times New Roman" w:hAnsi="Times New Roman" w:cs="Times New Roman"/>
          <w:sz w:val="28"/>
          <w:szCs w:val="28"/>
        </w:rPr>
      </w:pPr>
      <w:r>
        <w:rPr>
          <w:rFonts w:ascii="Times New Roman" w:hAnsi="Times New Roman" w:cs="Times New Roman"/>
          <w:sz w:val="28"/>
          <w:szCs w:val="28"/>
        </w:rPr>
        <w:t>Переизбрание половины депутатов Республиканской Думы не приостанавливает ее полномочий. В случае роспуска Республиканской Думы, в соответствии с настоящей Конституцией, ее полномочия прекращаются.</w:t>
      </w:r>
    </w:p>
    <w:p w14:paraId="6F8F845F">
      <w:pPr>
        <w:numPr>
          <w:ilvl w:val="0"/>
          <w:numId w:val="29"/>
        </w:numPr>
        <w:rPr>
          <w:rFonts w:ascii="Times New Roman" w:hAnsi="Times New Roman" w:cs="Times New Roman"/>
          <w:sz w:val="28"/>
          <w:szCs w:val="28"/>
        </w:rPr>
      </w:pPr>
      <w:r>
        <w:rPr>
          <w:rFonts w:ascii="Times New Roman" w:hAnsi="Times New Roman" w:cs="Times New Roman"/>
          <w:sz w:val="28"/>
          <w:szCs w:val="28"/>
        </w:rPr>
        <w:t>Полномочия Палаты Представителей оканчиваются с момента начала</w:t>
      </w:r>
    </w:p>
    <w:p w14:paraId="206919E9">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606452C7">
      <w:pPr>
        <w:rPr>
          <w:rFonts w:ascii="Times New Roman" w:hAnsi="Times New Roman" w:cs="Times New Roman"/>
          <w:sz w:val="28"/>
          <w:szCs w:val="28"/>
        </w:rPr>
      </w:pPr>
      <w:r>
        <w:rPr>
          <w:rFonts w:ascii="Times New Roman" w:hAnsi="Times New Roman" w:cs="Times New Roman"/>
          <w:sz w:val="28"/>
          <w:szCs w:val="28"/>
        </w:rPr>
        <w:t>работы Палаты нового состава.</w:t>
      </w:r>
    </w:p>
    <w:p w14:paraId="73755041">
      <w:pPr>
        <w:rPr>
          <w:rFonts w:ascii="Times New Roman" w:hAnsi="Times New Roman" w:cs="Times New Roman"/>
          <w:sz w:val="28"/>
          <w:szCs w:val="28"/>
        </w:rPr>
      </w:pPr>
      <w:r>
        <w:rPr>
          <w:rFonts w:ascii="Times New Roman" w:hAnsi="Times New Roman" w:cs="Times New Roman"/>
          <w:sz w:val="28"/>
          <w:szCs w:val="28"/>
        </w:rPr>
        <w:t>Статья 40</w:t>
      </w:r>
    </w:p>
    <w:p w14:paraId="66F27FAF">
      <w:pPr>
        <w:numPr>
          <w:ilvl w:val="0"/>
          <w:numId w:val="30"/>
        </w:numPr>
        <w:rPr>
          <w:rFonts w:ascii="Times New Roman" w:hAnsi="Times New Roman" w:cs="Times New Roman"/>
          <w:sz w:val="28"/>
          <w:szCs w:val="28"/>
        </w:rPr>
      </w:pPr>
      <w:r>
        <w:rPr>
          <w:rFonts w:ascii="Times New Roman" w:hAnsi="Times New Roman" w:cs="Times New Roman"/>
          <w:sz w:val="28"/>
          <w:szCs w:val="28"/>
        </w:rPr>
        <w:t xml:space="preserve"> В Республиканскую Думу может быть избран любой гражданин Российской Федерации, обладающий избирательным правом, достиг</w:t>
      </w:r>
      <w:r>
        <w:rPr>
          <w:rFonts w:ascii="Times New Roman" w:hAnsi="Times New Roman" w:cs="Times New Roman"/>
          <w:sz w:val="28"/>
          <w:szCs w:val="28"/>
          <w:u w:val="single"/>
        </w:rPr>
        <w:t>ши</w:t>
      </w:r>
      <w:r>
        <w:rPr>
          <w:rFonts w:ascii="Times New Roman" w:hAnsi="Times New Roman" w:cs="Times New Roman"/>
          <w:sz w:val="28"/>
          <w:szCs w:val="28"/>
        </w:rPr>
        <w:t>й ко дню выборов 21 года и постоянно проживающий на территории Уральской Республики</w:t>
      </w:r>
    </w:p>
    <w:p w14:paraId="26B5EDED">
      <w:pPr>
        <w:numPr>
          <w:ilvl w:val="0"/>
          <w:numId w:val="30"/>
        </w:numPr>
        <w:rPr>
          <w:rFonts w:ascii="Times New Roman" w:hAnsi="Times New Roman" w:cs="Times New Roman"/>
          <w:sz w:val="28"/>
          <w:szCs w:val="28"/>
        </w:rPr>
      </w:pPr>
      <w:r>
        <w:rPr>
          <w:rFonts w:ascii="Times New Roman" w:hAnsi="Times New Roman" w:cs="Times New Roman"/>
          <w:sz w:val="28"/>
          <w:szCs w:val="28"/>
        </w:rPr>
        <w:t xml:space="preserve"> В Палату Представителей может быть избран любой гражданин Российской Федерации, обладающий избирательным правом, достиг</w:t>
      </w:r>
      <w:r>
        <w:rPr>
          <w:rFonts w:ascii="Times New Roman" w:hAnsi="Times New Roman" w:cs="Times New Roman"/>
          <w:sz w:val="28"/>
          <w:szCs w:val="28"/>
          <w:u w:val="single"/>
        </w:rPr>
        <w:t>ши</w:t>
      </w:r>
      <w:r>
        <w:rPr>
          <w:rFonts w:ascii="Times New Roman" w:hAnsi="Times New Roman" w:cs="Times New Roman"/>
          <w:sz w:val="28"/>
          <w:szCs w:val="28"/>
        </w:rPr>
        <w:t>й ко дню выборов 21 года и постоянно проживающий на территории соответствующего избирательного округа.</w:t>
      </w:r>
    </w:p>
    <w:p w14:paraId="570A4333">
      <w:pPr>
        <w:numPr>
          <w:ilvl w:val="0"/>
          <w:numId w:val="30"/>
        </w:numPr>
        <w:rPr>
          <w:rFonts w:ascii="Times New Roman" w:hAnsi="Times New Roman" w:cs="Times New Roman"/>
          <w:sz w:val="28"/>
          <w:szCs w:val="28"/>
        </w:rPr>
      </w:pPr>
      <w:r>
        <w:rPr>
          <w:rFonts w:ascii="Times New Roman" w:hAnsi="Times New Roman" w:cs="Times New Roman"/>
          <w:sz w:val="28"/>
          <w:szCs w:val="28"/>
        </w:rPr>
        <w:t>Полномочия депутата Республиканской Думы или Палаты Представителей, выбывшего постоянно за пределы избирательного округа, от которого избран, прекращаются по решению соответствующей палаты.</w:t>
      </w:r>
    </w:p>
    <w:p w14:paraId="6A8DC790">
      <w:pPr>
        <w:rPr>
          <w:rFonts w:ascii="Times New Roman" w:hAnsi="Times New Roman" w:cs="Times New Roman"/>
          <w:sz w:val="28"/>
          <w:szCs w:val="28"/>
        </w:rPr>
      </w:pPr>
      <w:r>
        <w:rPr>
          <w:rFonts w:ascii="Times New Roman" w:hAnsi="Times New Roman" w:cs="Times New Roman"/>
          <w:sz w:val="28"/>
          <w:szCs w:val="28"/>
        </w:rPr>
        <w:t>Статья 41</w:t>
      </w:r>
    </w:p>
    <w:p w14:paraId="5B21CF0C">
      <w:pPr>
        <w:numPr>
          <w:ilvl w:val="0"/>
          <w:numId w:val="31"/>
        </w:numPr>
        <w:rPr>
          <w:rFonts w:ascii="Times New Roman" w:hAnsi="Times New Roman" w:cs="Times New Roman"/>
          <w:sz w:val="28"/>
          <w:szCs w:val="28"/>
        </w:rPr>
      </w:pPr>
      <w:r>
        <w:rPr>
          <w:rFonts w:ascii="Times New Roman" w:hAnsi="Times New Roman" w:cs="Times New Roman"/>
          <w:sz w:val="28"/>
          <w:szCs w:val="28"/>
        </w:rPr>
        <w:t>Выборы депутатов в Республиканскую Думу осуществляются на основе системы пропорционального представительства.</w:t>
      </w:r>
    </w:p>
    <w:p w14:paraId="234DAEB4">
      <w:pPr>
        <w:numPr>
          <w:ilvl w:val="0"/>
          <w:numId w:val="31"/>
        </w:numPr>
        <w:rPr>
          <w:rFonts w:ascii="Times New Roman" w:hAnsi="Times New Roman" w:cs="Times New Roman"/>
          <w:sz w:val="28"/>
          <w:szCs w:val="28"/>
        </w:rPr>
      </w:pPr>
      <w:r>
        <w:rPr>
          <w:rFonts w:ascii="Times New Roman" w:hAnsi="Times New Roman" w:cs="Times New Roman"/>
          <w:sz w:val="28"/>
          <w:szCs w:val="28"/>
        </w:rPr>
        <w:t>Депутаты Республиканской Думы избираются по общереспубликанскому избирательному округу. Кандидаты в депутаты выдвигаются избирательными объединениям. Минимальная часть голосов избирателей, требуемая для избрания депутатов по списку кандидатов избирательного объединения, не должна превышать пяти процентов действительных голосов.</w:t>
      </w:r>
    </w:p>
    <w:p w14:paraId="71B35C5B">
      <w:pPr>
        <w:numPr>
          <w:ilvl w:val="0"/>
          <w:numId w:val="31"/>
        </w:numPr>
        <w:rPr>
          <w:rFonts w:ascii="Times New Roman" w:hAnsi="Times New Roman" w:cs="Times New Roman"/>
          <w:sz w:val="28"/>
          <w:szCs w:val="28"/>
        </w:rPr>
      </w:pPr>
      <w:r>
        <w:rPr>
          <w:rFonts w:ascii="Times New Roman" w:hAnsi="Times New Roman" w:cs="Times New Roman"/>
          <w:sz w:val="28"/>
          <w:szCs w:val="28"/>
        </w:rPr>
        <w:t>Выборы депутатов в палату представителей осуществляются на основе мажоритарной системы относительного большинства по многомандатным избирательным округам, образуемым на, территории Уральской Республики. Кандидаты в депутаты Палаты выдвигаются представительными органами местного самоуправления и группами избирателей.</w:t>
      </w:r>
    </w:p>
    <w:p w14:paraId="79636CBD">
      <w:pPr>
        <w:numPr>
          <w:ilvl w:val="0"/>
          <w:numId w:val="31"/>
        </w:numPr>
        <w:rPr>
          <w:rFonts w:ascii="Times New Roman" w:hAnsi="Times New Roman" w:cs="Times New Roman"/>
          <w:sz w:val="28"/>
          <w:szCs w:val="28"/>
        </w:rPr>
      </w:pPr>
      <w:r>
        <w:rPr>
          <w:rFonts w:ascii="Times New Roman" w:hAnsi="Times New Roman" w:cs="Times New Roman"/>
          <w:sz w:val="28"/>
          <w:szCs w:val="28"/>
        </w:rPr>
        <w:t>Порядок проведения выборов устанавливается республиканским законом.</w:t>
      </w:r>
    </w:p>
    <w:p w14:paraId="78E02AF9">
      <w:pPr>
        <w:numPr>
          <w:ilvl w:val="0"/>
          <w:numId w:val="31"/>
        </w:numPr>
        <w:rPr>
          <w:rFonts w:ascii="Times New Roman" w:hAnsi="Times New Roman" w:cs="Times New Roman"/>
          <w:sz w:val="28"/>
          <w:szCs w:val="28"/>
        </w:rPr>
      </w:pPr>
      <w:r>
        <w:rPr>
          <w:rFonts w:ascii="Times New Roman" w:hAnsi="Times New Roman" w:cs="Times New Roman"/>
          <w:sz w:val="28"/>
          <w:szCs w:val="28"/>
        </w:rPr>
        <w:t>Никто не может быть одновременно депутатом обеих Палат.</w:t>
      </w:r>
    </w:p>
    <w:p w14:paraId="038E4C6D">
      <w:pPr>
        <w:rPr>
          <w:rFonts w:ascii="Times New Roman" w:hAnsi="Times New Roman" w:cs="Times New Roman"/>
          <w:sz w:val="28"/>
          <w:szCs w:val="28"/>
        </w:rPr>
      </w:pPr>
      <w:r>
        <w:rPr>
          <w:rFonts w:ascii="Times New Roman" w:hAnsi="Times New Roman" w:cs="Times New Roman"/>
          <w:sz w:val="28"/>
          <w:szCs w:val="28"/>
        </w:rPr>
        <w:t>Статья 42</w:t>
      </w:r>
    </w:p>
    <w:p w14:paraId="3300BFCB">
      <w:pPr>
        <w:numPr>
          <w:ilvl w:val="0"/>
          <w:numId w:val="32"/>
        </w:numPr>
        <w:rPr>
          <w:rFonts w:ascii="Times New Roman" w:hAnsi="Times New Roman" w:cs="Times New Roman"/>
          <w:sz w:val="28"/>
          <w:szCs w:val="28"/>
        </w:rPr>
      </w:pPr>
      <w:r>
        <w:rPr>
          <w:rFonts w:ascii="Times New Roman" w:hAnsi="Times New Roman" w:cs="Times New Roman"/>
          <w:sz w:val="28"/>
          <w:szCs w:val="28"/>
        </w:rPr>
        <w:t>Депутат Республиканской Думы выполняет свои функции на постоянной основе. Депутат Палаты Представителей выполняет свои функции, как правило, на постоянной основе.</w:t>
      </w:r>
    </w:p>
    <w:p w14:paraId="487690F2">
      <w:pPr>
        <w:numPr>
          <w:ilvl w:val="0"/>
          <w:numId w:val="32"/>
        </w:numPr>
        <w:rPr>
          <w:rFonts w:ascii="Times New Roman" w:hAnsi="Times New Roman" w:cs="Times New Roman"/>
          <w:sz w:val="28"/>
          <w:szCs w:val="28"/>
        </w:rPr>
      </w:pPr>
      <w:r>
        <w:rPr>
          <w:rFonts w:ascii="Times New Roman" w:hAnsi="Times New Roman" w:cs="Times New Roman"/>
          <w:sz w:val="28"/>
          <w:szCs w:val="28"/>
        </w:rPr>
        <w:t>Депутат соответствующей Палаты за свою деятельность на постоянной основе получает жалование и не может состоять на государственной службе,</w:t>
      </w:r>
    </w:p>
    <w:p w14:paraId="0478B0EF">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7E6F69A6">
      <w:pPr>
        <w:rPr>
          <w:rFonts w:ascii="Times New Roman" w:hAnsi="Times New Roman" w:cs="Times New Roman"/>
          <w:sz w:val="28"/>
          <w:szCs w:val="28"/>
        </w:rPr>
      </w:pPr>
      <w:r>
        <w:rPr>
          <w:rFonts w:ascii="Times New Roman" w:hAnsi="Times New Roman" w:cs="Times New Roman"/>
          <w:sz w:val="28"/>
          <w:szCs w:val="28"/>
        </w:rPr>
        <w:t>осуществлять предпринимательскую деятельность.</w:t>
      </w:r>
    </w:p>
    <w:p w14:paraId="4BE61BBC">
      <w:pPr>
        <w:numPr>
          <w:ilvl w:val="0"/>
          <w:numId w:val="32"/>
        </w:numPr>
        <w:rPr>
          <w:rFonts w:ascii="Times New Roman" w:hAnsi="Times New Roman" w:cs="Times New Roman"/>
          <w:sz w:val="28"/>
          <w:szCs w:val="28"/>
        </w:rPr>
      </w:pPr>
      <w:r>
        <w:rPr>
          <w:rFonts w:ascii="Times New Roman" w:hAnsi="Times New Roman" w:cs="Times New Roman"/>
          <w:sz w:val="28"/>
          <w:szCs w:val="28"/>
        </w:rPr>
        <w:t>Депутаты. Республиканской Думы и депутаты Палаты Представителей не могут быть депутатами другого представительного органа.</w:t>
      </w:r>
    </w:p>
    <w:p w14:paraId="72CB6EA7">
      <w:pPr>
        <w:rPr>
          <w:rFonts w:ascii="Times New Roman" w:hAnsi="Times New Roman" w:cs="Times New Roman"/>
          <w:sz w:val="28"/>
          <w:szCs w:val="28"/>
        </w:rPr>
      </w:pPr>
      <w:r>
        <w:rPr>
          <w:rFonts w:ascii="Times New Roman" w:hAnsi="Times New Roman" w:cs="Times New Roman"/>
          <w:sz w:val="28"/>
          <w:szCs w:val="28"/>
        </w:rPr>
        <w:t>Статья 43</w:t>
      </w:r>
    </w:p>
    <w:p w14:paraId="59E7E4EE">
      <w:pPr>
        <w:numPr>
          <w:ilvl w:val="0"/>
          <w:numId w:val="33"/>
        </w:numPr>
        <w:rPr>
          <w:rFonts w:ascii="Times New Roman" w:hAnsi="Times New Roman" w:cs="Times New Roman"/>
          <w:sz w:val="28"/>
          <w:szCs w:val="28"/>
        </w:rPr>
      </w:pPr>
      <w:r>
        <w:rPr>
          <w:rFonts w:ascii="Times New Roman" w:hAnsi="Times New Roman" w:cs="Times New Roman"/>
          <w:sz w:val="28"/>
          <w:szCs w:val="28"/>
        </w:rPr>
        <w:t>Депутат Республиканской Думы и депутат Палаты Представителей имеет право выражать свое мнение, голосовать по своему убеждению.</w:t>
      </w:r>
    </w:p>
    <w:p w14:paraId="3FA95313">
      <w:pPr>
        <w:numPr>
          <w:ilvl w:val="0"/>
          <w:numId w:val="33"/>
        </w:numPr>
        <w:rPr>
          <w:rFonts w:ascii="Times New Roman" w:hAnsi="Times New Roman" w:cs="Times New Roman"/>
          <w:sz w:val="28"/>
          <w:szCs w:val="28"/>
        </w:rPr>
      </w:pPr>
      <w:r>
        <w:rPr>
          <w:rFonts w:ascii="Times New Roman" w:hAnsi="Times New Roman" w:cs="Times New Roman"/>
          <w:sz w:val="28"/>
          <w:szCs w:val="28"/>
        </w:rPr>
        <w:t>Депутат Республиканской Думы и депутат Палаты Представителей не может преследоваться за мнения, выраженные им при исполнении своих функций, и он не может быть отозван.</w:t>
      </w:r>
    </w:p>
    <w:p w14:paraId="7A201E27">
      <w:pPr>
        <w:numPr>
          <w:ilvl w:val="0"/>
          <w:numId w:val="33"/>
        </w:numPr>
        <w:rPr>
          <w:rFonts w:ascii="Times New Roman" w:hAnsi="Times New Roman" w:cs="Times New Roman"/>
          <w:sz w:val="28"/>
          <w:szCs w:val="28"/>
        </w:rPr>
      </w:pPr>
      <w:r>
        <w:rPr>
          <w:rFonts w:ascii="Times New Roman" w:hAnsi="Times New Roman" w:cs="Times New Roman"/>
          <w:sz w:val="28"/>
          <w:szCs w:val="28"/>
        </w:rPr>
        <w:t>Депутат Республиканской Думы и депутат Палаты Представителей неприкосновенны: он не может быть арестован, подвергнут приводу, мерам административного взыскания, налагаемым в судебном порядке, привлечен к уголовной ответственности без согласия соответствующей Палаты. Он не может быть, задержан за исключением случаев задержания на месте преступления.</w:t>
      </w:r>
    </w:p>
    <w:p w14:paraId="33A4558F">
      <w:pPr>
        <w:numPr>
          <w:ilvl w:val="0"/>
          <w:numId w:val="33"/>
        </w:numPr>
        <w:rPr>
          <w:rFonts w:ascii="Times New Roman" w:hAnsi="Times New Roman" w:cs="Times New Roman"/>
          <w:sz w:val="28"/>
          <w:szCs w:val="28"/>
        </w:rPr>
      </w:pPr>
      <w:r>
        <w:rPr>
          <w:rFonts w:ascii="Times New Roman" w:hAnsi="Times New Roman" w:cs="Times New Roman"/>
          <w:sz w:val="28"/>
          <w:szCs w:val="28"/>
        </w:rPr>
        <w:t>Правовой статус депутата Республиканской Думы и депутата Палаты Представителей Законодательного Собрания Уральской Республики определяется законом.</w:t>
      </w:r>
    </w:p>
    <w:p w14:paraId="12849C85">
      <w:pPr>
        <w:rPr>
          <w:rFonts w:ascii="Times New Roman" w:hAnsi="Times New Roman" w:cs="Times New Roman"/>
          <w:sz w:val="28"/>
          <w:szCs w:val="28"/>
        </w:rPr>
      </w:pPr>
      <w:r>
        <w:rPr>
          <w:rFonts w:ascii="Times New Roman" w:hAnsi="Times New Roman" w:cs="Times New Roman"/>
          <w:sz w:val="28"/>
          <w:szCs w:val="28"/>
        </w:rPr>
        <w:t>Статья 44</w:t>
      </w:r>
    </w:p>
    <w:p w14:paraId="406CEEFA">
      <w:pPr>
        <w:numPr>
          <w:ilvl w:val="0"/>
          <w:numId w:val="34"/>
        </w:numPr>
        <w:rPr>
          <w:rFonts w:ascii="Times New Roman" w:hAnsi="Times New Roman" w:cs="Times New Roman"/>
          <w:sz w:val="28"/>
          <w:szCs w:val="28"/>
        </w:rPr>
      </w:pPr>
      <w:r>
        <w:rPr>
          <w:rFonts w:ascii="Times New Roman" w:hAnsi="Times New Roman" w:cs="Times New Roman"/>
          <w:sz w:val="28"/>
          <w:szCs w:val="28"/>
        </w:rPr>
        <w:t>Законодательное Собрание собирается раздельно по Палатам на регулярные сессии и работает не менее восьми месяцев в году</w:t>
      </w:r>
    </w:p>
    <w:p w14:paraId="1A1E5353">
      <w:pPr>
        <w:numPr>
          <w:ilvl w:val="0"/>
          <w:numId w:val="34"/>
        </w:numPr>
        <w:rPr>
          <w:rFonts w:ascii="Times New Roman" w:hAnsi="Times New Roman" w:cs="Times New Roman"/>
          <w:sz w:val="28"/>
          <w:szCs w:val="28"/>
        </w:rPr>
      </w:pPr>
      <w:r>
        <w:rPr>
          <w:rFonts w:ascii="Times New Roman" w:hAnsi="Times New Roman" w:cs="Times New Roman"/>
          <w:sz w:val="28"/>
          <w:szCs w:val="28"/>
        </w:rPr>
        <w:t>Никакая из палат не может без согласия другой объявить перерыв в заседаниях более чем на три дня.</w:t>
      </w:r>
    </w:p>
    <w:p w14:paraId="7430FE8C">
      <w:pPr>
        <w:numPr>
          <w:ilvl w:val="0"/>
          <w:numId w:val="34"/>
        </w:numPr>
        <w:rPr>
          <w:rFonts w:ascii="Times New Roman" w:hAnsi="Times New Roman" w:cs="Times New Roman"/>
          <w:sz w:val="28"/>
          <w:szCs w:val="28"/>
        </w:rPr>
      </w:pPr>
      <w:r>
        <w:rPr>
          <w:rFonts w:ascii="Times New Roman" w:hAnsi="Times New Roman" w:cs="Times New Roman"/>
          <w:sz w:val="28"/>
          <w:szCs w:val="28"/>
        </w:rPr>
        <w:t>Внеочередная сессия Законодательного Собрания созывается по предложению Губернатора либо по обращению не менее одной трети депутатов, избранных в каждую Палату.</w:t>
      </w:r>
    </w:p>
    <w:p w14:paraId="6D601EC8">
      <w:pPr>
        <w:rPr>
          <w:rFonts w:ascii="Times New Roman" w:hAnsi="Times New Roman" w:cs="Times New Roman"/>
          <w:sz w:val="28"/>
          <w:szCs w:val="28"/>
        </w:rPr>
      </w:pPr>
      <w:r>
        <w:rPr>
          <w:rFonts w:ascii="Times New Roman" w:hAnsi="Times New Roman" w:cs="Times New Roman"/>
          <w:sz w:val="28"/>
          <w:szCs w:val="28"/>
        </w:rPr>
        <w:t>Статья 45</w:t>
      </w:r>
    </w:p>
    <w:p w14:paraId="263CA522">
      <w:pPr>
        <w:numPr>
          <w:ilvl w:val="0"/>
          <w:numId w:val="35"/>
        </w:numPr>
        <w:rPr>
          <w:rFonts w:ascii="Times New Roman" w:hAnsi="Times New Roman" w:cs="Times New Roman"/>
          <w:sz w:val="28"/>
          <w:szCs w:val="28"/>
        </w:rPr>
      </w:pPr>
      <w:r>
        <w:rPr>
          <w:rFonts w:ascii="Times New Roman" w:hAnsi="Times New Roman" w:cs="Times New Roman"/>
          <w:sz w:val="28"/>
          <w:szCs w:val="28"/>
        </w:rPr>
        <w:t>Каждая Палата Законодательного Собрания избирает председателя и его заместителей, создает комитеты и комиссии, принимает свой регламент, устанавливает согласованный порядок принятия законов, постановлений, резолюций и иные процедуры.</w:t>
      </w:r>
    </w:p>
    <w:p w14:paraId="03980DA7">
      <w:pPr>
        <w:numPr>
          <w:ilvl w:val="0"/>
          <w:numId w:val="35"/>
        </w:numPr>
        <w:rPr>
          <w:rFonts w:ascii="Times New Roman" w:hAnsi="Times New Roman" w:cs="Times New Roman"/>
          <w:sz w:val="28"/>
          <w:szCs w:val="28"/>
        </w:rPr>
      </w:pPr>
      <w:r>
        <w:rPr>
          <w:rFonts w:ascii="Times New Roman" w:hAnsi="Times New Roman" w:cs="Times New Roman"/>
          <w:sz w:val="28"/>
          <w:szCs w:val="28"/>
        </w:rPr>
        <w:t>Компетенция, порядок образования и деятельности комитетов и комиссий Палат определяются законом и их регламентами.</w:t>
      </w:r>
    </w:p>
    <w:p w14:paraId="408775FB">
      <w:pPr>
        <w:rPr>
          <w:rFonts w:ascii="Times New Roman" w:hAnsi="Times New Roman" w:cs="Times New Roman"/>
          <w:sz w:val="28"/>
          <w:szCs w:val="28"/>
        </w:rPr>
      </w:pPr>
      <w:r>
        <w:rPr>
          <w:rFonts w:ascii="Times New Roman" w:hAnsi="Times New Roman" w:cs="Times New Roman"/>
          <w:sz w:val="28"/>
          <w:szCs w:val="28"/>
        </w:rPr>
        <w:t>Статья 46</w:t>
      </w:r>
    </w:p>
    <w:p w14:paraId="6A98EE96">
      <w:pPr>
        <w:numPr>
          <w:ilvl w:val="0"/>
          <w:numId w:val="36"/>
        </w:numPr>
        <w:rPr>
          <w:rFonts w:ascii="Times New Roman" w:hAnsi="Times New Roman" w:cs="Times New Roman"/>
          <w:sz w:val="28"/>
          <w:szCs w:val="28"/>
        </w:rPr>
      </w:pPr>
      <w:r>
        <w:rPr>
          <w:rFonts w:ascii="Times New Roman" w:hAnsi="Times New Roman" w:cs="Times New Roman"/>
          <w:sz w:val="28"/>
          <w:szCs w:val="28"/>
        </w:rPr>
        <w:t>Республиканская Дума и Палата Представителей проводят открытые</w:t>
      </w:r>
    </w:p>
    <w:p w14:paraId="612CA590">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53112118">
      <w:pPr>
        <w:rPr>
          <w:rFonts w:ascii="Times New Roman" w:hAnsi="Times New Roman" w:cs="Times New Roman"/>
          <w:sz w:val="28"/>
          <w:szCs w:val="28"/>
        </w:rPr>
      </w:pPr>
      <w:r>
        <w:rPr>
          <w:rFonts w:ascii="Times New Roman" w:hAnsi="Times New Roman" w:cs="Times New Roman"/>
          <w:sz w:val="28"/>
          <w:szCs w:val="28"/>
        </w:rPr>
        <w:t>заседания. По предложению одной пятой части депутатов Палаты или Председателя Палаты проводятся закрытые заседания Палат.</w:t>
      </w:r>
    </w:p>
    <w:p w14:paraId="733D1E96">
      <w:pPr>
        <w:numPr>
          <w:ilvl w:val="0"/>
          <w:numId w:val="36"/>
        </w:numPr>
        <w:rPr>
          <w:rFonts w:ascii="Times New Roman" w:hAnsi="Times New Roman" w:cs="Times New Roman"/>
          <w:sz w:val="28"/>
          <w:szCs w:val="28"/>
        </w:rPr>
      </w:pPr>
      <w:r>
        <w:rPr>
          <w:rFonts w:ascii="Times New Roman" w:hAnsi="Times New Roman" w:cs="Times New Roman"/>
          <w:sz w:val="28"/>
          <w:szCs w:val="28"/>
        </w:rPr>
        <w:t>Республиканская Дума и Палата Представителей собираются на сессию Законодательного Собрания не позднее, чем на тридцатый день после избрания более половины установленного численного состава Палаты Представителей. Первое заседание Палаты Представителей открывает старейший депутат.</w:t>
      </w:r>
    </w:p>
    <w:p w14:paraId="6ABC7375">
      <w:pPr>
        <w:numPr>
          <w:ilvl w:val="0"/>
          <w:numId w:val="36"/>
        </w:numPr>
        <w:rPr>
          <w:rFonts w:ascii="Times New Roman" w:hAnsi="Times New Roman" w:cs="Times New Roman"/>
          <w:sz w:val="28"/>
          <w:szCs w:val="28"/>
        </w:rPr>
      </w:pPr>
      <w:r>
        <w:rPr>
          <w:rFonts w:ascii="Times New Roman" w:hAnsi="Times New Roman" w:cs="Times New Roman"/>
          <w:sz w:val="28"/>
          <w:szCs w:val="28"/>
        </w:rPr>
        <w:t>Заседание Палаты правомочно, если на нем присутствует более половины депутатов от численного состава соответствующей Палаты.</w:t>
      </w:r>
    </w:p>
    <w:p w14:paraId="2AB9159A">
      <w:pPr>
        <w:rPr>
          <w:rFonts w:ascii="Times New Roman" w:hAnsi="Times New Roman" w:cs="Times New Roman"/>
          <w:sz w:val="28"/>
          <w:szCs w:val="28"/>
        </w:rPr>
      </w:pPr>
      <w:r>
        <w:rPr>
          <w:rFonts w:ascii="Times New Roman" w:hAnsi="Times New Roman" w:cs="Times New Roman"/>
          <w:sz w:val="28"/>
          <w:szCs w:val="28"/>
        </w:rPr>
        <w:t>Статья 47</w:t>
      </w:r>
    </w:p>
    <w:p w14:paraId="7E1FF418">
      <w:pPr>
        <w:numPr>
          <w:ilvl w:val="0"/>
          <w:numId w:val="37"/>
        </w:numPr>
        <w:rPr>
          <w:rFonts w:ascii="Times New Roman" w:hAnsi="Times New Roman" w:cs="Times New Roman"/>
          <w:sz w:val="28"/>
          <w:szCs w:val="28"/>
        </w:rPr>
      </w:pPr>
      <w:r>
        <w:rPr>
          <w:rFonts w:ascii="Times New Roman" w:hAnsi="Times New Roman" w:cs="Times New Roman"/>
          <w:sz w:val="28"/>
          <w:szCs w:val="28"/>
        </w:rPr>
        <w:t>К ведению Республиканской Думы относятся:</w:t>
      </w:r>
    </w:p>
    <w:p w14:paraId="0E265D25">
      <w:pPr>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принятие законов и постановлений о порядке введения их в действие, а также передача их для одобрения в Палату Представителей;</w:t>
      </w:r>
    </w:p>
    <w:p w14:paraId="7771ED9F">
      <w:pPr>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признание полномочий депутатов Палаты, а также их досрочное прекращение;</w:t>
      </w:r>
    </w:p>
    <w:p w14:paraId="40953CF5">
      <w:pPr>
        <w:rPr>
          <w:rFonts w:ascii="Times New Roman" w:hAnsi="Times New Roman" w:cs="Times New Roman"/>
          <w:sz w:val="28"/>
          <w:szCs w:val="28"/>
        </w:rPr>
      </w:pPr>
      <w:r>
        <w:rPr>
          <w:rFonts w:ascii="Times New Roman" w:hAnsi="Times New Roman" w:cs="Times New Roman"/>
          <w:sz w:val="28"/>
          <w:szCs w:val="28"/>
        </w:rPr>
        <w:t>в)избрание</w:t>
      </w:r>
      <w:r>
        <w:rPr>
          <w:rFonts w:ascii="Times New Roman" w:hAnsi="Times New Roman" w:cs="Times New Roman"/>
          <w:sz w:val="28"/>
          <w:szCs w:val="28"/>
        </w:rPr>
        <w:tab/>
      </w:r>
      <w:r>
        <w:rPr>
          <w:rFonts w:ascii="Times New Roman" w:hAnsi="Times New Roman" w:cs="Times New Roman"/>
          <w:sz w:val="28"/>
          <w:szCs w:val="28"/>
        </w:rPr>
        <w:t>из числа депутатов Палаты Председателя Палаты, его заместителей, в также образование и избрание из числа депутатов Палаты комиссий и комитетов;</w:t>
      </w:r>
    </w:p>
    <w:p w14:paraId="7DDCA567">
      <w:pPr>
        <w:rPr>
          <w:rFonts w:ascii="Times New Roman" w:hAnsi="Times New Roman" w:cs="Times New Roman"/>
          <w:sz w:val="28"/>
          <w:szCs w:val="28"/>
        </w:rPr>
      </w:pPr>
      <w:r>
        <w:rPr>
          <w:rFonts w:ascii="Times New Roman" w:hAnsi="Times New Roman" w:cs="Times New Roman"/>
          <w:sz w:val="28"/>
          <w:szCs w:val="28"/>
        </w:rPr>
        <w:t>г)</w:t>
      </w:r>
      <w:r>
        <w:rPr>
          <w:rFonts w:ascii="Times New Roman" w:hAnsi="Times New Roman" w:cs="Times New Roman"/>
          <w:sz w:val="28"/>
          <w:szCs w:val="28"/>
        </w:rPr>
        <w:tab/>
      </w:r>
      <w:r>
        <w:rPr>
          <w:rFonts w:ascii="Times New Roman" w:hAnsi="Times New Roman" w:cs="Times New Roman"/>
          <w:sz w:val="28"/>
          <w:szCs w:val="28"/>
        </w:rPr>
        <w:t>дача согласия по представлению Губернатора на назначение и освобождение Председателя Правительства Уральской Республики;</w:t>
      </w:r>
    </w:p>
    <w:p w14:paraId="6AF7A9F8">
      <w:pPr>
        <w:rPr>
          <w:rFonts w:ascii="Times New Roman" w:hAnsi="Times New Roman" w:cs="Times New Roman"/>
          <w:sz w:val="28"/>
          <w:szCs w:val="28"/>
        </w:rPr>
      </w:pPr>
      <w:r>
        <w:rPr>
          <w:rFonts w:ascii="Times New Roman" w:hAnsi="Times New Roman" w:cs="Times New Roman"/>
          <w:sz w:val="28"/>
          <w:szCs w:val="28"/>
        </w:rPr>
        <w:t>д)</w:t>
      </w:r>
      <w:r>
        <w:rPr>
          <w:rFonts w:ascii="Times New Roman" w:hAnsi="Times New Roman" w:cs="Times New Roman"/>
          <w:sz w:val="28"/>
          <w:szCs w:val="28"/>
        </w:rPr>
        <w:tab/>
      </w:r>
      <w:r>
        <w:rPr>
          <w:rFonts w:ascii="Times New Roman" w:hAnsi="Times New Roman" w:cs="Times New Roman"/>
          <w:sz w:val="28"/>
          <w:szCs w:val="28"/>
        </w:rPr>
        <w:t>решение вопроса о доверии правительству Уральской Республики;</w:t>
      </w:r>
    </w:p>
    <w:p w14:paraId="63048C9A">
      <w:pPr>
        <w:rPr>
          <w:rFonts w:ascii="Times New Roman" w:hAnsi="Times New Roman" w:cs="Times New Roman"/>
          <w:sz w:val="28"/>
          <w:szCs w:val="28"/>
        </w:rPr>
      </w:pPr>
      <w:r>
        <w:rPr>
          <w:rFonts w:ascii="Times New Roman" w:hAnsi="Times New Roman" w:cs="Times New Roman"/>
          <w:sz w:val="28"/>
          <w:szCs w:val="28"/>
        </w:rPr>
        <w:t>е)</w:t>
      </w:r>
      <w:r>
        <w:rPr>
          <w:rFonts w:ascii="Times New Roman" w:hAnsi="Times New Roman" w:cs="Times New Roman"/>
          <w:sz w:val="28"/>
          <w:szCs w:val="28"/>
        </w:rPr>
        <w:tab/>
      </w:r>
      <w:r>
        <w:rPr>
          <w:rFonts w:ascii="Times New Roman" w:hAnsi="Times New Roman" w:cs="Times New Roman"/>
          <w:sz w:val="28"/>
          <w:szCs w:val="28"/>
        </w:rPr>
        <w:t>избрание по представлению Губернатора судей Конституционного Суда Уральской Республики;</w:t>
      </w:r>
    </w:p>
    <w:p w14:paraId="794C965E">
      <w:pPr>
        <w:rPr>
          <w:rFonts w:ascii="Times New Roman" w:hAnsi="Times New Roman" w:cs="Times New Roman"/>
          <w:sz w:val="28"/>
          <w:szCs w:val="28"/>
        </w:rPr>
      </w:pPr>
      <w:r>
        <w:rPr>
          <w:rFonts w:ascii="Times New Roman" w:hAnsi="Times New Roman" w:cs="Times New Roman"/>
          <w:sz w:val="28"/>
          <w:szCs w:val="28"/>
        </w:rPr>
        <w:t>ж)утверждение</w:t>
      </w:r>
      <w:r>
        <w:rPr>
          <w:rFonts w:ascii="Times New Roman" w:hAnsi="Times New Roman" w:cs="Times New Roman"/>
          <w:sz w:val="28"/>
          <w:szCs w:val="28"/>
        </w:rPr>
        <w:tab/>
      </w:r>
      <w:r>
        <w:rPr>
          <w:rFonts w:ascii="Times New Roman" w:hAnsi="Times New Roman" w:cs="Times New Roman"/>
          <w:sz w:val="28"/>
          <w:szCs w:val="28"/>
        </w:rPr>
        <w:t>по представлению Губернатора Председателя Г осударственного банка Уральской Республики;</w:t>
      </w:r>
    </w:p>
    <w:p w14:paraId="46512972">
      <w:pPr>
        <w:rPr>
          <w:rFonts w:ascii="Times New Roman" w:hAnsi="Times New Roman" w:cs="Times New Roman"/>
          <w:sz w:val="28"/>
          <w:szCs w:val="28"/>
        </w:rPr>
      </w:pPr>
      <w:r>
        <w:rPr>
          <w:rFonts w:ascii="Times New Roman" w:hAnsi="Times New Roman" w:cs="Times New Roman"/>
          <w:sz w:val="28"/>
          <w:szCs w:val="28"/>
        </w:rPr>
        <w:t>з)</w:t>
      </w:r>
      <w:r>
        <w:rPr>
          <w:rFonts w:ascii="Times New Roman" w:hAnsi="Times New Roman" w:cs="Times New Roman"/>
          <w:sz w:val="28"/>
          <w:szCs w:val="28"/>
        </w:rPr>
        <w:tab/>
      </w:r>
      <w:r>
        <w:rPr>
          <w:rFonts w:ascii="Times New Roman" w:hAnsi="Times New Roman" w:cs="Times New Roman"/>
          <w:sz w:val="28"/>
          <w:szCs w:val="28"/>
        </w:rPr>
        <w:t>выдвижение обвинения против Губернатора Уральской Республики для решения вопроса об отрешении его от должности;</w:t>
      </w:r>
    </w:p>
    <w:p w14:paraId="3BA02FE3">
      <w:pPr>
        <w:rPr>
          <w:rFonts w:ascii="Times New Roman" w:hAnsi="Times New Roman" w:cs="Times New Roman"/>
          <w:sz w:val="28"/>
          <w:szCs w:val="28"/>
        </w:rPr>
      </w:pPr>
      <w:r>
        <w:rPr>
          <w:rFonts w:ascii="Times New Roman" w:hAnsi="Times New Roman" w:cs="Times New Roman"/>
          <w:sz w:val="28"/>
          <w:szCs w:val="28"/>
        </w:rPr>
        <w:t>и)</w:t>
      </w:r>
      <w:r>
        <w:rPr>
          <w:rFonts w:ascii="Times New Roman" w:hAnsi="Times New Roman" w:cs="Times New Roman"/>
          <w:sz w:val="28"/>
          <w:szCs w:val="28"/>
        </w:rPr>
        <w:tab/>
      </w:r>
      <w:r>
        <w:rPr>
          <w:rFonts w:ascii="Times New Roman" w:hAnsi="Times New Roman" w:cs="Times New Roman"/>
          <w:sz w:val="28"/>
          <w:szCs w:val="28"/>
        </w:rPr>
        <w:t>принятие решений об обращении с исками в народные суды, Республиканский арбитражный Суд и республиканский Суд от имени Законодательного Собрания;</w:t>
      </w:r>
    </w:p>
    <w:p w14:paraId="6E46B2C1">
      <w:pPr>
        <w:rPr>
          <w:rFonts w:ascii="Times New Roman" w:hAnsi="Times New Roman" w:cs="Times New Roman"/>
          <w:sz w:val="28"/>
          <w:szCs w:val="28"/>
        </w:rPr>
      </w:pPr>
      <w:r>
        <w:rPr>
          <w:rFonts w:ascii="Times New Roman" w:hAnsi="Times New Roman" w:cs="Times New Roman"/>
          <w:sz w:val="28"/>
          <w:szCs w:val="28"/>
        </w:rPr>
        <w:t>к) утверждение структуры, штатов, фонда оплаты труда аппарата палаты;</w:t>
      </w:r>
    </w:p>
    <w:p w14:paraId="0CBB61E8">
      <w:pPr>
        <w:rPr>
          <w:rFonts w:ascii="Times New Roman" w:hAnsi="Times New Roman" w:cs="Times New Roman"/>
          <w:sz w:val="28"/>
          <w:szCs w:val="28"/>
        </w:rPr>
      </w:pPr>
      <w:r>
        <w:rPr>
          <w:rFonts w:ascii="Times New Roman" w:hAnsi="Times New Roman" w:cs="Times New Roman"/>
          <w:sz w:val="28"/>
          <w:szCs w:val="28"/>
        </w:rPr>
        <w:t>л) распределение общей суммы расходов Палаты на проведение ее заседаний, заседаний комитетов и комиссий, расходов на деятельность депутатов Палаты, установление условий оплаты их труда;</w:t>
      </w:r>
    </w:p>
    <w:p w14:paraId="6034E28C">
      <w:pPr>
        <w:rPr>
          <w:rFonts w:ascii="Times New Roman" w:hAnsi="Times New Roman" w:cs="Times New Roman"/>
          <w:sz w:val="28"/>
          <w:szCs w:val="28"/>
        </w:rPr>
      </w:pPr>
      <w:r>
        <w:rPr>
          <w:rFonts w:ascii="Times New Roman" w:hAnsi="Times New Roman" w:cs="Times New Roman"/>
          <w:sz w:val="28"/>
          <w:szCs w:val="28"/>
        </w:rPr>
        <w:t>м) толкование законов Уральской Республики;</w:t>
      </w:r>
    </w:p>
    <w:p w14:paraId="3E719ADD">
      <w:pPr>
        <w:rPr>
          <w:rFonts w:ascii="Times New Roman" w:hAnsi="Times New Roman" w:cs="Times New Roman"/>
          <w:sz w:val="28"/>
          <w:szCs w:val="28"/>
        </w:rPr>
      </w:pPr>
      <w:r>
        <w:rPr>
          <w:rFonts w:ascii="Times New Roman" w:hAnsi="Times New Roman" w:cs="Times New Roman"/>
          <w:sz w:val="28"/>
          <w:szCs w:val="28"/>
        </w:rPr>
        <w:t>н) передача объектов федеральной собственности в республиканскую собственность, а также передача объектов республиканской собственности в муниципальную;</w:t>
      </w:r>
    </w:p>
    <w:p w14:paraId="3907D4B1">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742B7557">
      <w:pPr>
        <w:numPr>
          <w:ilvl w:val="0"/>
          <w:numId w:val="38"/>
        </w:numPr>
        <w:rPr>
          <w:rFonts w:ascii="Times New Roman" w:hAnsi="Times New Roman" w:cs="Times New Roman"/>
          <w:sz w:val="28"/>
          <w:szCs w:val="28"/>
        </w:rPr>
      </w:pPr>
      <w:r>
        <w:rPr>
          <w:rFonts w:ascii="Times New Roman" w:hAnsi="Times New Roman" w:cs="Times New Roman"/>
          <w:sz w:val="28"/>
          <w:szCs w:val="28"/>
        </w:rPr>
        <w:t>иные полномочия в соответствии с настоящей Конституцией.</w:t>
      </w:r>
    </w:p>
    <w:p w14:paraId="226E06B9">
      <w:pPr>
        <w:numPr>
          <w:ilvl w:val="0"/>
          <w:numId w:val="37"/>
        </w:numPr>
        <w:rPr>
          <w:rFonts w:ascii="Times New Roman" w:hAnsi="Times New Roman" w:cs="Times New Roman"/>
          <w:sz w:val="28"/>
          <w:szCs w:val="28"/>
        </w:rPr>
      </w:pPr>
      <w:r>
        <w:rPr>
          <w:rFonts w:ascii="Times New Roman" w:hAnsi="Times New Roman" w:cs="Times New Roman"/>
          <w:sz w:val="28"/>
          <w:szCs w:val="28"/>
        </w:rPr>
        <w:t>По вопросам, отнесенным к ее ведению, Республиканская Дума принимает постановления большинством от установленного численного состава Палаты, если иное не установлено в настоящей Конституции.</w:t>
      </w:r>
    </w:p>
    <w:p w14:paraId="0C432131">
      <w:pPr>
        <w:rPr>
          <w:rFonts w:ascii="Times New Roman" w:hAnsi="Times New Roman" w:cs="Times New Roman"/>
          <w:sz w:val="28"/>
          <w:szCs w:val="28"/>
        </w:rPr>
      </w:pPr>
      <w:r>
        <w:rPr>
          <w:rFonts w:ascii="Times New Roman" w:hAnsi="Times New Roman" w:cs="Times New Roman"/>
          <w:sz w:val="28"/>
          <w:szCs w:val="28"/>
        </w:rPr>
        <w:t>Статья 48</w:t>
      </w:r>
    </w:p>
    <w:p w14:paraId="7B6213B1">
      <w:pPr>
        <w:numPr>
          <w:ilvl w:val="0"/>
          <w:numId w:val="38"/>
        </w:numPr>
        <w:rPr>
          <w:rFonts w:ascii="Times New Roman" w:hAnsi="Times New Roman" w:cs="Times New Roman"/>
          <w:sz w:val="28"/>
          <w:szCs w:val="28"/>
        </w:rPr>
      </w:pPr>
      <w:r>
        <w:rPr>
          <w:rFonts w:ascii="Times New Roman" w:hAnsi="Times New Roman" w:cs="Times New Roman"/>
          <w:sz w:val="28"/>
          <w:szCs w:val="28"/>
        </w:rPr>
        <w:t>К ведению Палаты Представителей относятся:</w:t>
      </w:r>
    </w:p>
    <w:p w14:paraId="1210A4CC">
      <w:pPr>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одобрение законов, постановлений о порядке введения законов в действие, принятых Республиканской Думой;</w:t>
      </w:r>
    </w:p>
    <w:p w14:paraId="050E4050">
      <w:pPr>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признание полномочий депутатов Палаты, а также их досрочное прекращение;</w:t>
      </w:r>
    </w:p>
    <w:p w14:paraId="0FF6FB62">
      <w:p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избрание из числа депутатов Палаты Председателя Палаты, его заместителей, а также образование и избрание из числа депутатов Палаты комиссий и комитетов;</w:t>
      </w:r>
    </w:p>
    <w:p w14:paraId="0EFAD350">
      <w:pPr>
        <w:rPr>
          <w:rFonts w:ascii="Times New Roman" w:hAnsi="Times New Roman" w:cs="Times New Roman"/>
          <w:sz w:val="28"/>
          <w:szCs w:val="28"/>
        </w:rPr>
      </w:pPr>
      <w:r>
        <w:rPr>
          <w:rFonts w:ascii="Times New Roman" w:hAnsi="Times New Roman" w:cs="Times New Roman"/>
          <w:sz w:val="28"/>
          <w:szCs w:val="28"/>
        </w:rPr>
        <w:t>г)</w:t>
      </w:r>
      <w:r>
        <w:rPr>
          <w:rFonts w:ascii="Times New Roman" w:hAnsi="Times New Roman" w:cs="Times New Roman"/>
          <w:sz w:val="28"/>
          <w:szCs w:val="28"/>
        </w:rPr>
        <w:tab/>
      </w:r>
      <w:r>
        <w:rPr>
          <w:rFonts w:ascii="Times New Roman" w:hAnsi="Times New Roman" w:cs="Times New Roman"/>
          <w:sz w:val="28"/>
          <w:szCs w:val="28"/>
        </w:rPr>
        <w:t>осуществление законодательной инициативы в федеральном Собрании Российской Федерации;</w:t>
      </w:r>
    </w:p>
    <w:p w14:paraId="2B59E027">
      <w:pPr>
        <w:rPr>
          <w:rFonts w:ascii="Times New Roman" w:hAnsi="Times New Roman" w:cs="Times New Roman"/>
          <w:sz w:val="28"/>
          <w:szCs w:val="28"/>
        </w:rPr>
      </w:pPr>
      <w:r>
        <w:rPr>
          <w:rFonts w:ascii="Times New Roman" w:hAnsi="Times New Roman" w:cs="Times New Roman"/>
          <w:sz w:val="28"/>
          <w:szCs w:val="28"/>
        </w:rPr>
        <w:t>д)</w:t>
      </w:r>
      <w:r>
        <w:rPr>
          <w:rFonts w:ascii="Times New Roman" w:hAnsi="Times New Roman" w:cs="Times New Roman"/>
          <w:sz w:val="28"/>
          <w:szCs w:val="28"/>
        </w:rPr>
        <w:tab/>
      </w:r>
      <w:r>
        <w:rPr>
          <w:rFonts w:ascii="Times New Roman" w:hAnsi="Times New Roman" w:cs="Times New Roman"/>
          <w:sz w:val="28"/>
          <w:szCs w:val="28"/>
        </w:rPr>
        <w:t>принятие решений об обращении в Конституционный суд Российской Федерации от имени республики по вопросам, относящимся к ведению Законодательного собрания;</w:t>
      </w:r>
    </w:p>
    <w:p w14:paraId="0A5133A1">
      <w:pPr>
        <w:rPr>
          <w:rFonts w:ascii="Times New Roman" w:hAnsi="Times New Roman" w:cs="Times New Roman"/>
          <w:sz w:val="28"/>
          <w:szCs w:val="28"/>
        </w:rPr>
      </w:pPr>
      <w:r>
        <w:rPr>
          <w:rFonts w:ascii="Times New Roman" w:hAnsi="Times New Roman" w:cs="Times New Roman"/>
          <w:sz w:val="28"/>
          <w:szCs w:val="28"/>
        </w:rPr>
        <w:t>е)</w:t>
      </w:r>
      <w:r>
        <w:rPr>
          <w:rFonts w:ascii="Times New Roman" w:hAnsi="Times New Roman" w:cs="Times New Roman"/>
          <w:sz w:val="28"/>
          <w:szCs w:val="28"/>
        </w:rPr>
        <w:tab/>
      </w:r>
      <w:r>
        <w:rPr>
          <w:rFonts w:ascii="Times New Roman" w:hAnsi="Times New Roman" w:cs="Times New Roman"/>
          <w:sz w:val="28"/>
          <w:szCs w:val="28"/>
        </w:rPr>
        <w:t>назначение выборов Губернатора в соответствии с Законом;</w:t>
      </w:r>
    </w:p>
    <w:p w14:paraId="0F19B641">
      <w:pPr>
        <w:rPr>
          <w:rFonts w:ascii="Times New Roman" w:hAnsi="Times New Roman" w:cs="Times New Roman"/>
          <w:sz w:val="28"/>
          <w:szCs w:val="28"/>
        </w:rPr>
      </w:pPr>
      <w:r>
        <w:rPr>
          <w:rFonts w:ascii="Times New Roman" w:hAnsi="Times New Roman" w:cs="Times New Roman"/>
          <w:sz w:val="28"/>
          <w:szCs w:val="28"/>
        </w:rPr>
        <w:t>ж)</w:t>
      </w:r>
      <w:r>
        <w:rPr>
          <w:rFonts w:ascii="Times New Roman" w:hAnsi="Times New Roman" w:cs="Times New Roman"/>
          <w:sz w:val="28"/>
          <w:szCs w:val="28"/>
        </w:rPr>
        <w:tab/>
      </w:r>
      <w:r>
        <w:rPr>
          <w:rFonts w:ascii="Times New Roman" w:hAnsi="Times New Roman" w:cs="Times New Roman"/>
          <w:sz w:val="28"/>
          <w:szCs w:val="28"/>
        </w:rPr>
        <w:t>отрешение Губернатора от должности на основании обвинения Республиканской Думы и заключения Конституционного Суда Республики либо Республиканского Суда; принятие отставки. Губернатора по его личному заявлению;</w:t>
      </w:r>
    </w:p>
    <w:p w14:paraId="6600E28E">
      <w:pPr>
        <w:numPr>
          <w:ilvl w:val="0"/>
          <w:numId w:val="37"/>
        </w:numPr>
        <w:rPr>
          <w:rFonts w:ascii="Times New Roman" w:hAnsi="Times New Roman" w:cs="Times New Roman"/>
          <w:sz w:val="28"/>
          <w:szCs w:val="28"/>
        </w:rPr>
      </w:pPr>
      <w:r>
        <w:rPr>
          <w:rFonts w:ascii="Times New Roman" w:hAnsi="Times New Roman" w:cs="Times New Roman"/>
          <w:sz w:val="28"/>
          <w:szCs w:val="28"/>
        </w:rPr>
        <w:t>утверждение составов Центральных избирательных комиссий по выборам депутатов Палат Законодательного собрания и Губернатора Уральской Республики;</w:t>
      </w:r>
    </w:p>
    <w:p w14:paraId="09837FBA">
      <w:pPr>
        <w:rPr>
          <w:rFonts w:ascii="Times New Roman" w:hAnsi="Times New Roman" w:cs="Times New Roman"/>
          <w:sz w:val="28"/>
          <w:szCs w:val="28"/>
        </w:rPr>
      </w:pPr>
      <w:r>
        <w:rPr>
          <w:rFonts w:ascii="Times New Roman" w:hAnsi="Times New Roman" w:cs="Times New Roman"/>
          <w:sz w:val="28"/>
          <w:szCs w:val="28"/>
        </w:rPr>
        <w:t>и)</w:t>
      </w:r>
      <w:r>
        <w:rPr>
          <w:rFonts w:ascii="Times New Roman" w:hAnsi="Times New Roman" w:cs="Times New Roman"/>
          <w:sz w:val="28"/>
          <w:szCs w:val="28"/>
        </w:rPr>
        <w:tab/>
      </w:r>
      <w:r>
        <w:rPr>
          <w:rFonts w:ascii="Times New Roman" w:hAnsi="Times New Roman" w:cs="Times New Roman"/>
          <w:sz w:val="28"/>
          <w:szCs w:val="28"/>
        </w:rPr>
        <w:t>принятие решений о проведении республиканского референдума, утверждение состава Центральной комиссии по проведению референдума Уральской Республики;</w:t>
      </w:r>
    </w:p>
    <w:p w14:paraId="411EE29A">
      <w:pPr>
        <w:rPr>
          <w:rFonts w:ascii="Times New Roman" w:hAnsi="Times New Roman" w:cs="Times New Roman"/>
          <w:sz w:val="28"/>
          <w:szCs w:val="28"/>
        </w:rPr>
      </w:pPr>
      <w:r>
        <w:rPr>
          <w:rFonts w:ascii="Times New Roman" w:hAnsi="Times New Roman" w:cs="Times New Roman"/>
          <w:sz w:val="28"/>
          <w:szCs w:val="28"/>
        </w:rPr>
        <w:t>к) назначение выборов в органы местного самоуправления;</w:t>
      </w:r>
    </w:p>
    <w:p w14:paraId="6C703429">
      <w:pPr>
        <w:rPr>
          <w:rFonts w:ascii="Times New Roman" w:hAnsi="Times New Roman" w:cs="Times New Roman"/>
          <w:sz w:val="28"/>
          <w:szCs w:val="28"/>
        </w:rPr>
      </w:pPr>
      <w:r>
        <w:rPr>
          <w:rFonts w:ascii="Times New Roman" w:hAnsi="Times New Roman" w:cs="Times New Roman"/>
          <w:sz w:val="28"/>
          <w:szCs w:val="28"/>
        </w:rPr>
        <w:t>л) ратификация и денонсация договоров о хозяйственном и ином сотрудничестве субъектами Российской Феде рация, международных договоров;</w:t>
      </w:r>
    </w:p>
    <w:p w14:paraId="220997D2">
      <w:pPr>
        <w:rPr>
          <w:rFonts w:ascii="Times New Roman" w:hAnsi="Times New Roman" w:cs="Times New Roman"/>
          <w:sz w:val="28"/>
          <w:szCs w:val="28"/>
        </w:rPr>
      </w:pPr>
      <w:r>
        <w:rPr>
          <w:rFonts w:ascii="Times New Roman" w:hAnsi="Times New Roman" w:cs="Times New Roman"/>
          <w:sz w:val="28"/>
          <w:szCs w:val="28"/>
        </w:rPr>
        <w:t>м) утверждение Указа Губернатора о введении чрезвычайного положения в городах и районах;</w:t>
      </w:r>
    </w:p>
    <w:p w14:paraId="5C3033B9">
      <w:pPr>
        <w:rPr>
          <w:rFonts w:ascii="Times New Roman" w:hAnsi="Times New Roman" w:cs="Times New Roman"/>
          <w:sz w:val="28"/>
          <w:szCs w:val="28"/>
        </w:rPr>
      </w:pPr>
      <w:r>
        <w:rPr>
          <w:rFonts w:ascii="Times New Roman" w:hAnsi="Times New Roman" w:cs="Times New Roman"/>
          <w:sz w:val="28"/>
          <w:szCs w:val="28"/>
        </w:rPr>
        <w:t>н) отмена противоречащих законодательству решений представительных органов местного самоуправления районов, городов республиканского значения;</w:t>
      </w:r>
    </w:p>
    <w:p w14:paraId="040884E7">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60A0B7D6">
      <w:pPr>
        <w:numPr>
          <w:ilvl w:val="0"/>
          <w:numId w:val="39"/>
        </w:numPr>
        <w:rPr>
          <w:rFonts w:ascii="Times New Roman" w:hAnsi="Times New Roman" w:cs="Times New Roman"/>
          <w:sz w:val="28"/>
          <w:szCs w:val="28"/>
        </w:rPr>
      </w:pPr>
      <w:r>
        <w:rPr>
          <w:rFonts w:ascii="Times New Roman" w:hAnsi="Times New Roman" w:cs="Times New Roman"/>
          <w:sz w:val="28"/>
          <w:szCs w:val="28"/>
        </w:rPr>
        <w:t>утверждение структуры, штатов, фонда оплаты труда аппарата Палаты;</w:t>
      </w:r>
    </w:p>
    <w:p w14:paraId="08D51960">
      <w:pPr>
        <w:rPr>
          <w:rFonts w:ascii="Times New Roman" w:hAnsi="Times New Roman" w:cs="Times New Roman"/>
          <w:sz w:val="28"/>
          <w:szCs w:val="28"/>
        </w:rPr>
      </w:pPr>
      <w:r>
        <w:rPr>
          <w:rFonts w:ascii="Times New Roman" w:hAnsi="Times New Roman" w:cs="Times New Roman"/>
          <w:sz w:val="28"/>
          <w:szCs w:val="28"/>
        </w:rPr>
        <w:t>п) распределение общей суммы расходов Палаты на проведение ее</w:t>
      </w:r>
    </w:p>
    <w:p w14:paraId="0E3CE054">
      <w:pPr>
        <w:rPr>
          <w:rFonts w:ascii="Times New Roman" w:hAnsi="Times New Roman" w:cs="Times New Roman"/>
          <w:sz w:val="28"/>
          <w:szCs w:val="28"/>
        </w:rPr>
      </w:pPr>
      <w:r>
        <w:rPr>
          <w:rFonts w:ascii="Times New Roman" w:hAnsi="Times New Roman" w:cs="Times New Roman"/>
          <w:sz w:val="28"/>
          <w:szCs w:val="28"/>
        </w:rPr>
        <w:t>заседаний, заседаний комитетов и комиссий, расходов на деятельность депутатов Палаты, установление условий оплаты их труда;</w:t>
      </w:r>
    </w:p>
    <w:p w14:paraId="245D0883">
      <w:pPr>
        <w:rPr>
          <w:rFonts w:ascii="Times New Roman" w:hAnsi="Times New Roman" w:cs="Times New Roman"/>
          <w:sz w:val="28"/>
          <w:szCs w:val="28"/>
        </w:rPr>
      </w:pPr>
      <w:r>
        <w:rPr>
          <w:rFonts w:ascii="Times New Roman" w:hAnsi="Times New Roman" w:cs="Times New Roman"/>
          <w:sz w:val="28"/>
          <w:szCs w:val="28"/>
        </w:rPr>
        <w:t>р) иные полномочия в соответствии с настоящей Конституцией.</w:t>
      </w:r>
    </w:p>
    <w:p w14:paraId="2F15FFD7">
      <w:pPr>
        <w:numPr>
          <w:ilvl w:val="0"/>
          <w:numId w:val="38"/>
        </w:numPr>
        <w:rPr>
          <w:rFonts w:ascii="Times New Roman" w:hAnsi="Times New Roman" w:cs="Times New Roman"/>
          <w:sz w:val="28"/>
          <w:szCs w:val="28"/>
        </w:rPr>
      </w:pPr>
      <w:r>
        <w:rPr>
          <w:rFonts w:ascii="Times New Roman" w:hAnsi="Times New Roman" w:cs="Times New Roman"/>
          <w:sz w:val="28"/>
          <w:szCs w:val="28"/>
        </w:rPr>
        <w:t>По вопросам, относящимся к ее ведению, Палата Представителей принимает постановления большинством от установленного численного состава Палаты, если иное не установлено в настоящей Конституции.</w:t>
      </w:r>
    </w:p>
    <w:p w14:paraId="4D216EBF">
      <w:pPr>
        <w:rPr>
          <w:rFonts w:ascii="Times New Roman" w:hAnsi="Times New Roman" w:cs="Times New Roman"/>
          <w:sz w:val="28"/>
          <w:szCs w:val="28"/>
        </w:rPr>
      </w:pPr>
      <w:r>
        <w:rPr>
          <w:rFonts w:ascii="Times New Roman" w:hAnsi="Times New Roman" w:cs="Times New Roman"/>
          <w:sz w:val="28"/>
          <w:szCs w:val="28"/>
        </w:rPr>
        <w:t>Статья 49</w:t>
      </w:r>
    </w:p>
    <w:p w14:paraId="6186C43D">
      <w:pPr>
        <w:numPr>
          <w:ilvl w:val="0"/>
          <w:numId w:val="39"/>
        </w:numPr>
        <w:rPr>
          <w:rFonts w:ascii="Times New Roman" w:hAnsi="Times New Roman" w:cs="Times New Roman"/>
          <w:sz w:val="28"/>
          <w:szCs w:val="28"/>
        </w:rPr>
      </w:pPr>
      <w:r>
        <w:rPr>
          <w:rFonts w:ascii="Times New Roman" w:hAnsi="Times New Roman" w:cs="Times New Roman"/>
          <w:sz w:val="28"/>
          <w:szCs w:val="28"/>
        </w:rPr>
        <w:t>Право законодательной инициативы принадлежит депутатам Палат Законодательного Собрания, Палатам, Губернатору, Правительству Республики. Конституционному Суду Республики, представительным органам местного самоуправления районов и городов республиканского значения;</w:t>
      </w:r>
    </w:p>
    <w:p w14:paraId="325399CE">
      <w:pPr>
        <w:numPr>
          <w:ilvl w:val="0"/>
          <w:numId w:val="39"/>
        </w:numPr>
        <w:rPr>
          <w:rFonts w:ascii="Times New Roman" w:hAnsi="Times New Roman" w:cs="Times New Roman"/>
          <w:sz w:val="28"/>
          <w:szCs w:val="28"/>
        </w:rPr>
      </w:pPr>
      <w:r>
        <w:rPr>
          <w:rFonts w:ascii="Times New Roman" w:hAnsi="Times New Roman" w:cs="Times New Roman"/>
          <w:sz w:val="28"/>
          <w:szCs w:val="28"/>
        </w:rPr>
        <w:t>Предложения и законопроекты вносятся в Республиканскую Думу. Порядок рассмотрения предложений и законопроектов определяется регламентом Палаты.</w:t>
      </w:r>
    </w:p>
    <w:p w14:paraId="5DB01C2C">
      <w:pPr>
        <w:numPr>
          <w:ilvl w:val="0"/>
          <w:numId w:val="39"/>
        </w:numPr>
        <w:rPr>
          <w:rFonts w:ascii="Times New Roman" w:hAnsi="Times New Roman" w:cs="Times New Roman"/>
          <w:sz w:val="28"/>
          <w:szCs w:val="28"/>
        </w:rPr>
      </w:pPr>
      <w:r>
        <w:rPr>
          <w:rFonts w:ascii="Times New Roman" w:hAnsi="Times New Roman" w:cs="Times New Roman"/>
          <w:sz w:val="28"/>
          <w:szCs w:val="28"/>
        </w:rPr>
        <w:t>Законопроекты о введении или отмене налогов, предоставлении налоговых льгот, выпуске государственных займов, другие законопроекты, влекущие расходы за счет республиканского бюджета, рассматриваются в Республиканской Думе только при наличии заключения Правительства Уральской Республики.</w:t>
      </w:r>
    </w:p>
    <w:p w14:paraId="2F037328">
      <w:pPr>
        <w:rPr>
          <w:rFonts w:ascii="Times New Roman" w:hAnsi="Times New Roman" w:cs="Times New Roman"/>
          <w:sz w:val="28"/>
          <w:szCs w:val="28"/>
        </w:rPr>
      </w:pPr>
      <w:r>
        <w:rPr>
          <w:rFonts w:ascii="Times New Roman" w:hAnsi="Times New Roman" w:cs="Times New Roman"/>
          <w:sz w:val="28"/>
          <w:szCs w:val="28"/>
        </w:rPr>
        <w:t>Статья 50</w:t>
      </w:r>
    </w:p>
    <w:p w14:paraId="5331512B">
      <w:pPr>
        <w:numPr>
          <w:ilvl w:val="0"/>
          <w:numId w:val="40"/>
        </w:numPr>
        <w:rPr>
          <w:rFonts w:ascii="Times New Roman" w:hAnsi="Times New Roman" w:cs="Times New Roman"/>
          <w:sz w:val="28"/>
          <w:szCs w:val="28"/>
        </w:rPr>
      </w:pPr>
      <w:r>
        <w:rPr>
          <w:rFonts w:ascii="Times New Roman" w:hAnsi="Times New Roman" w:cs="Times New Roman"/>
          <w:sz w:val="28"/>
          <w:szCs w:val="28"/>
        </w:rPr>
        <w:t>Никакой закон не может быть принят без законопроекта и если до его принятия он не был передан в комитат или комиссию Республиканской Думы и рассмотрен ими.</w:t>
      </w:r>
    </w:p>
    <w:p w14:paraId="0C6A2234">
      <w:pPr>
        <w:numPr>
          <w:ilvl w:val="0"/>
          <w:numId w:val="40"/>
        </w:numPr>
        <w:rPr>
          <w:rFonts w:ascii="Times New Roman" w:hAnsi="Times New Roman" w:cs="Times New Roman"/>
          <w:sz w:val="28"/>
          <w:szCs w:val="28"/>
        </w:rPr>
      </w:pPr>
      <w:r>
        <w:rPr>
          <w:rFonts w:ascii="Times New Roman" w:hAnsi="Times New Roman" w:cs="Times New Roman"/>
          <w:sz w:val="28"/>
          <w:szCs w:val="28"/>
        </w:rPr>
        <w:t>Республиканские законы принимаются Республиканской Думой боль</w:t>
      </w:r>
      <w:r>
        <w:rPr>
          <w:rFonts w:ascii="Times New Roman" w:hAnsi="Times New Roman" w:cs="Times New Roman"/>
          <w:sz w:val="28"/>
          <w:szCs w:val="28"/>
          <w:u w:val="single"/>
        </w:rPr>
        <w:t>ши</w:t>
      </w:r>
      <w:r>
        <w:rPr>
          <w:rFonts w:ascii="Times New Roman" w:hAnsi="Times New Roman" w:cs="Times New Roman"/>
          <w:sz w:val="28"/>
          <w:szCs w:val="28"/>
        </w:rPr>
        <w:t>нством от установленного численного состава Палаты. Принятые законы в течение 7 дней передаются в Палату Представителей для одобрения</w:t>
      </w:r>
    </w:p>
    <w:p w14:paraId="65AEE4E7">
      <w:pPr>
        <w:numPr>
          <w:ilvl w:val="0"/>
          <w:numId w:val="40"/>
        </w:numPr>
        <w:rPr>
          <w:rFonts w:ascii="Times New Roman" w:hAnsi="Times New Roman" w:cs="Times New Roman"/>
          <w:sz w:val="28"/>
          <w:szCs w:val="28"/>
        </w:rPr>
      </w:pPr>
      <w:r>
        <w:rPr>
          <w:rFonts w:ascii="Times New Roman" w:hAnsi="Times New Roman" w:cs="Times New Roman"/>
          <w:sz w:val="28"/>
          <w:szCs w:val="28"/>
        </w:rPr>
        <w:t>Палата Представителей в течение 14 дней рассматривает закон, принятый Республиканской Думой. Закон считается одобренным, если более половины депутатов от установленного численного состава Палаты проголосуют за него, либо если в течение 14 дней он не будет рассмотрен Палатой Представителей.</w:t>
      </w:r>
    </w:p>
    <w:p w14:paraId="05316018">
      <w:pPr>
        <w:numPr>
          <w:ilvl w:val="0"/>
          <w:numId w:val="40"/>
        </w:numPr>
        <w:rPr>
          <w:rFonts w:ascii="Times New Roman" w:hAnsi="Times New Roman" w:cs="Times New Roman"/>
          <w:sz w:val="28"/>
          <w:szCs w:val="28"/>
        </w:rPr>
      </w:pPr>
      <w:r>
        <w:rPr>
          <w:rFonts w:ascii="Times New Roman" w:hAnsi="Times New Roman" w:cs="Times New Roman"/>
          <w:sz w:val="28"/>
          <w:szCs w:val="28"/>
        </w:rPr>
        <w:t>В случае разногласий Палатами создается на паритетных началах согласительный комитет. Выработанные комитатом предложения по законопроекту ставятся на голосование в Палатах без обсуждения. Если</w:t>
      </w:r>
    </w:p>
    <w:p w14:paraId="7B117D5F">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2EB78259">
      <w:pPr>
        <w:rPr>
          <w:rFonts w:ascii="Times New Roman" w:hAnsi="Times New Roman" w:cs="Times New Roman"/>
          <w:sz w:val="28"/>
          <w:szCs w:val="28"/>
        </w:rPr>
      </w:pPr>
      <w:r>
        <w:rPr>
          <w:rFonts w:ascii="Times New Roman" w:hAnsi="Times New Roman" w:cs="Times New Roman"/>
          <w:sz w:val="28"/>
          <w:szCs w:val="28"/>
        </w:rPr>
        <w:t>согласительный комитет не смог в установленный срок для рассмотрения законов Палатой Представителей выработать согласованный вариант законопроекта или его Отдельных статей. Республиканская Дума может при повторном голосовании большинством но менее двух третей от установленного численного состава депутатов Палаты принять закон.</w:t>
      </w:r>
    </w:p>
    <w:p w14:paraId="2B9FC2C0">
      <w:pPr>
        <w:rPr>
          <w:rFonts w:ascii="Times New Roman" w:hAnsi="Times New Roman" w:cs="Times New Roman"/>
          <w:sz w:val="28"/>
          <w:szCs w:val="28"/>
        </w:rPr>
      </w:pPr>
      <w:r>
        <w:rPr>
          <w:rFonts w:ascii="Times New Roman" w:hAnsi="Times New Roman" w:cs="Times New Roman"/>
          <w:sz w:val="28"/>
          <w:szCs w:val="28"/>
        </w:rPr>
        <w:t>Статья 51</w:t>
      </w:r>
    </w:p>
    <w:p w14:paraId="17276AFA">
      <w:pPr>
        <w:rPr>
          <w:rFonts w:ascii="Times New Roman" w:hAnsi="Times New Roman" w:cs="Times New Roman"/>
          <w:sz w:val="28"/>
          <w:szCs w:val="28"/>
        </w:rPr>
      </w:pPr>
      <w:r>
        <w:rPr>
          <w:rFonts w:ascii="Times New Roman" w:hAnsi="Times New Roman" w:cs="Times New Roman"/>
          <w:sz w:val="28"/>
          <w:szCs w:val="28"/>
        </w:rPr>
        <w:t>Обязательному рассмотрению в Палате Представителей подлежат принятые Республиканской Думой законы по вопросам:</w:t>
      </w:r>
    </w:p>
    <w:p w14:paraId="538FBA65">
      <w:pPr>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республиканского и консолидированного бюджетов;</w:t>
      </w:r>
    </w:p>
    <w:p w14:paraId="2D4C37D7">
      <w:pPr>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установления налогов и сборов, предоставления налоговых льгот;</w:t>
      </w:r>
    </w:p>
    <w:p w14:paraId="3C75A75A">
      <w:p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валютного, финансовово-кредитного регулирования;</w:t>
      </w:r>
    </w:p>
    <w:p w14:paraId="4E37F58D">
      <w:pPr>
        <w:rPr>
          <w:rFonts w:ascii="Times New Roman" w:hAnsi="Times New Roman" w:cs="Times New Roman"/>
          <w:sz w:val="28"/>
          <w:szCs w:val="28"/>
        </w:rPr>
      </w:pPr>
      <w:r>
        <w:rPr>
          <w:rFonts w:ascii="Times New Roman" w:hAnsi="Times New Roman" w:cs="Times New Roman"/>
          <w:sz w:val="28"/>
          <w:szCs w:val="28"/>
        </w:rPr>
        <w:t>г)</w:t>
      </w:r>
      <w:r>
        <w:rPr>
          <w:rFonts w:ascii="Times New Roman" w:hAnsi="Times New Roman" w:cs="Times New Roman"/>
          <w:sz w:val="28"/>
          <w:szCs w:val="28"/>
        </w:rPr>
        <w:tab/>
      </w:r>
      <w:r>
        <w:rPr>
          <w:rFonts w:ascii="Times New Roman" w:hAnsi="Times New Roman" w:cs="Times New Roman"/>
          <w:sz w:val="28"/>
          <w:szCs w:val="28"/>
        </w:rPr>
        <w:t>регулирования отношений собственности;</w:t>
      </w:r>
    </w:p>
    <w:p w14:paraId="210E4A00">
      <w:pPr>
        <w:rPr>
          <w:rFonts w:ascii="Times New Roman" w:hAnsi="Times New Roman" w:cs="Times New Roman"/>
          <w:sz w:val="28"/>
          <w:szCs w:val="28"/>
        </w:rPr>
      </w:pPr>
      <w:r>
        <w:rPr>
          <w:rFonts w:ascii="Times New Roman" w:hAnsi="Times New Roman" w:cs="Times New Roman"/>
          <w:sz w:val="28"/>
          <w:szCs w:val="28"/>
        </w:rPr>
        <w:t>Д) природопользования.</w:t>
      </w:r>
    </w:p>
    <w:p w14:paraId="43FC3EF5">
      <w:pPr>
        <w:rPr>
          <w:rFonts w:ascii="Times New Roman" w:hAnsi="Times New Roman" w:cs="Times New Roman"/>
          <w:sz w:val="28"/>
          <w:szCs w:val="28"/>
        </w:rPr>
      </w:pPr>
      <w:r>
        <w:rPr>
          <w:rFonts w:ascii="Times New Roman" w:hAnsi="Times New Roman" w:cs="Times New Roman"/>
          <w:sz w:val="28"/>
          <w:szCs w:val="28"/>
        </w:rPr>
        <w:t>Статья 52</w:t>
      </w:r>
    </w:p>
    <w:p w14:paraId="25A7D83B">
      <w:pPr>
        <w:rPr>
          <w:rFonts w:ascii="Times New Roman" w:hAnsi="Times New Roman" w:cs="Times New Roman"/>
          <w:sz w:val="28"/>
          <w:szCs w:val="28"/>
        </w:rPr>
      </w:pPr>
      <w:r>
        <w:rPr>
          <w:rFonts w:ascii="Times New Roman" w:hAnsi="Times New Roman" w:cs="Times New Roman"/>
          <w:sz w:val="28"/>
          <w:szCs w:val="28"/>
        </w:rPr>
        <w:t>Текст принятого Республиканского закона удостоверяется подписями Председателей обеих Палат и в течение семи дней направляется Губернатору. При согласии Губернатора республиканский Закон подписывается и обнародуется им в четырнадцатидневный срок с формулой: «Законодательное Собрание приняло, Губернатор обнародует следующий Закон. Всем надлежит соблюдать и исполнять его как Закон Уральской Республики».</w:t>
      </w:r>
    </w:p>
    <w:p w14:paraId="569939B5">
      <w:pPr>
        <w:rPr>
          <w:rFonts w:ascii="Times New Roman" w:hAnsi="Times New Roman" w:cs="Times New Roman"/>
          <w:sz w:val="28"/>
          <w:szCs w:val="28"/>
        </w:rPr>
      </w:pPr>
      <w:r>
        <w:rPr>
          <w:rFonts w:ascii="Times New Roman" w:hAnsi="Times New Roman" w:cs="Times New Roman"/>
          <w:sz w:val="28"/>
          <w:szCs w:val="28"/>
        </w:rPr>
        <w:t>Статья 53</w:t>
      </w:r>
    </w:p>
    <w:p w14:paraId="04D0610C">
      <w:pPr>
        <w:numPr>
          <w:ilvl w:val="0"/>
          <w:numId w:val="41"/>
        </w:numPr>
        <w:rPr>
          <w:rFonts w:ascii="Times New Roman" w:hAnsi="Times New Roman" w:cs="Times New Roman"/>
          <w:sz w:val="28"/>
          <w:szCs w:val="28"/>
        </w:rPr>
      </w:pPr>
      <w:r>
        <w:rPr>
          <w:rFonts w:ascii="Times New Roman" w:hAnsi="Times New Roman" w:cs="Times New Roman"/>
          <w:sz w:val="28"/>
          <w:szCs w:val="28"/>
        </w:rPr>
        <w:t>Если Губернатор в течение 14 дней с момента поступления отклонит Республиканский Закон в целом или отдельные его пункты, то Республиканская Дума и Палата Представителей повторно рассматривают данный закон. В случае его повторного одобрения большинством не менее двух третей от установленного численного состава депутатов каждой из Палат Закон подлежит подписанию и обнародованию Губернатором в трехдневный срок.</w:t>
      </w:r>
    </w:p>
    <w:p w14:paraId="2FE41207">
      <w:pPr>
        <w:numPr>
          <w:ilvl w:val="0"/>
          <w:numId w:val="41"/>
        </w:numPr>
        <w:rPr>
          <w:rFonts w:ascii="Times New Roman" w:hAnsi="Times New Roman" w:cs="Times New Roman"/>
          <w:sz w:val="28"/>
          <w:szCs w:val="28"/>
        </w:rPr>
      </w:pPr>
      <w:r>
        <w:rPr>
          <w:rFonts w:ascii="Times New Roman" w:hAnsi="Times New Roman" w:cs="Times New Roman"/>
          <w:sz w:val="28"/>
          <w:szCs w:val="28"/>
        </w:rPr>
        <w:t>Если в ходе повторного рассмотрения закона Палатами будут внесены изменения, отличные от предложений Губернатора, закон вновь представляется на подпись Г убернатору.</w:t>
      </w:r>
    </w:p>
    <w:p w14:paraId="6ECC5A1B">
      <w:pPr>
        <w:rPr>
          <w:rFonts w:ascii="Times New Roman" w:hAnsi="Times New Roman" w:cs="Times New Roman"/>
          <w:sz w:val="28"/>
          <w:szCs w:val="28"/>
        </w:rPr>
      </w:pPr>
      <w:r>
        <w:rPr>
          <w:rFonts w:ascii="Times New Roman" w:hAnsi="Times New Roman" w:cs="Times New Roman"/>
          <w:sz w:val="28"/>
          <w:szCs w:val="28"/>
        </w:rPr>
        <w:t>Статья 54</w:t>
      </w:r>
    </w:p>
    <w:p w14:paraId="458FEB38">
      <w:pPr>
        <w:numPr>
          <w:ilvl w:val="0"/>
          <w:numId w:val="42"/>
        </w:numPr>
        <w:rPr>
          <w:rFonts w:ascii="Times New Roman" w:hAnsi="Times New Roman" w:cs="Times New Roman"/>
          <w:sz w:val="28"/>
          <w:szCs w:val="28"/>
        </w:rPr>
      </w:pPr>
      <w:r>
        <w:rPr>
          <w:rFonts w:ascii="Times New Roman" w:hAnsi="Times New Roman" w:cs="Times New Roman"/>
          <w:sz w:val="28"/>
          <w:szCs w:val="28"/>
        </w:rPr>
        <w:t>Республиканский Закон вступает в силу через 14 дней после его обнародования в республиканской газете, являющейся официальным</w:t>
      </w:r>
    </w:p>
    <w:p w14:paraId="02EF011A">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74C4A9FB">
      <w:pPr>
        <w:rPr>
          <w:rFonts w:ascii="Times New Roman" w:hAnsi="Times New Roman" w:cs="Times New Roman"/>
          <w:sz w:val="28"/>
          <w:szCs w:val="28"/>
        </w:rPr>
      </w:pPr>
      <w:r>
        <w:rPr>
          <w:rFonts w:ascii="Times New Roman" w:hAnsi="Times New Roman" w:cs="Times New Roman"/>
          <w:sz w:val="28"/>
          <w:szCs w:val="28"/>
        </w:rPr>
        <w:t>органом Уральской Республики, если иные сроки не установлены самим законом.</w:t>
      </w:r>
    </w:p>
    <w:p w14:paraId="251407AD">
      <w:pPr>
        <w:numPr>
          <w:ilvl w:val="0"/>
          <w:numId w:val="42"/>
        </w:numPr>
        <w:rPr>
          <w:rFonts w:ascii="Times New Roman" w:hAnsi="Times New Roman" w:cs="Times New Roman"/>
          <w:sz w:val="28"/>
          <w:szCs w:val="28"/>
        </w:rPr>
      </w:pPr>
      <w:r>
        <w:rPr>
          <w:rFonts w:ascii="Times New Roman" w:hAnsi="Times New Roman" w:cs="Times New Roman"/>
          <w:sz w:val="28"/>
          <w:szCs w:val="28"/>
        </w:rPr>
        <w:t>Республиканский Закон публикуется также в официальном бюллетене Уральской Республики.</w:t>
      </w:r>
    </w:p>
    <w:p w14:paraId="7DC7C37A">
      <w:pPr>
        <w:rPr>
          <w:rFonts w:ascii="Times New Roman" w:hAnsi="Times New Roman" w:cs="Times New Roman"/>
          <w:sz w:val="28"/>
          <w:szCs w:val="28"/>
        </w:rPr>
      </w:pPr>
      <w:r>
        <w:rPr>
          <w:rFonts w:ascii="Times New Roman" w:hAnsi="Times New Roman" w:cs="Times New Roman"/>
          <w:sz w:val="28"/>
          <w:szCs w:val="28"/>
        </w:rPr>
        <w:t>Статья 55</w:t>
      </w:r>
    </w:p>
    <w:p w14:paraId="342623E6">
      <w:pPr>
        <w:numPr>
          <w:ilvl w:val="0"/>
          <w:numId w:val="43"/>
        </w:numPr>
        <w:rPr>
          <w:rFonts w:ascii="Times New Roman" w:hAnsi="Times New Roman" w:cs="Times New Roman"/>
          <w:sz w:val="28"/>
          <w:szCs w:val="28"/>
        </w:rPr>
      </w:pPr>
      <w:r>
        <w:rPr>
          <w:rFonts w:ascii="Times New Roman" w:hAnsi="Times New Roman" w:cs="Times New Roman"/>
          <w:sz w:val="28"/>
          <w:szCs w:val="28"/>
        </w:rPr>
        <w:t>Республиканская Дума может быть распущена Губернатором в случае, предусмотренном статьей 68 настоящей Конституции.</w:t>
      </w:r>
    </w:p>
    <w:p w14:paraId="22C8B4FB">
      <w:pPr>
        <w:numPr>
          <w:ilvl w:val="0"/>
          <w:numId w:val="43"/>
        </w:numPr>
        <w:rPr>
          <w:rFonts w:ascii="Times New Roman" w:hAnsi="Times New Roman" w:cs="Times New Roman"/>
          <w:sz w:val="28"/>
          <w:szCs w:val="28"/>
        </w:rPr>
      </w:pPr>
      <w:r>
        <w:rPr>
          <w:rFonts w:ascii="Times New Roman" w:hAnsi="Times New Roman" w:cs="Times New Roman"/>
          <w:sz w:val="28"/>
          <w:szCs w:val="28"/>
        </w:rPr>
        <w:t>В случае роспуска Республиканской Думы в соответствии со статьей 68 настоящей Конституции, Губернатор назначает дату выборов с тем, чтобы вновь избранная Республиканская Дума собралась на свое первое заседание не позднее, чем через 90 дней с момента роспуска.</w:t>
      </w:r>
    </w:p>
    <w:p w14:paraId="3595612B">
      <w:pPr>
        <w:numPr>
          <w:ilvl w:val="0"/>
          <w:numId w:val="43"/>
        </w:numPr>
        <w:rPr>
          <w:rFonts w:ascii="Times New Roman" w:hAnsi="Times New Roman" w:cs="Times New Roman"/>
          <w:sz w:val="28"/>
          <w:szCs w:val="28"/>
        </w:rPr>
      </w:pPr>
      <w:r>
        <w:rPr>
          <w:rFonts w:ascii="Times New Roman" w:hAnsi="Times New Roman" w:cs="Times New Roman"/>
          <w:sz w:val="28"/>
          <w:szCs w:val="28"/>
        </w:rPr>
        <w:t>Республиканская Дума не может быть распущена в течение шести месяцев до окончания срока полномочий Губернатора, а также в случае выдвижения Республиканской Думой обвинения против Губернатора.</w:t>
      </w:r>
    </w:p>
    <w:p w14:paraId="6A297535">
      <w:pPr>
        <w:rPr>
          <w:rFonts w:ascii="Times New Roman" w:hAnsi="Times New Roman" w:cs="Times New Roman"/>
          <w:sz w:val="28"/>
          <w:szCs w:val="28"/>
        </w:rPr>
      </w:pPr>
      <w:r>
        <w:rPr>
          <w:rFonts w:ascii="Times New Roman" w:hAnsi="Times New Roman" w:cs="Times New Roman"/>
          <w:sz w:val="28"/>
          <w:szCs w:val="28"/>
        </w:rPr>
        <w:t>Глава 4</w:t>
      </w:r>
    </w:p>
    <w:p w14:paraId="103FFA07">
      <w:pPr>
        <w:rPr>
          <w:rFonts w:ascii="Times New Roman" w:hAnsi="Times New Roman" w:cs="Times New Roman"/>
          <w:b/>
          <w:bCs/>
          <w:sz w:val="28"/>
          <w:szCs w:val="28"/>
        </w:rPr>
      </w:pPr>
      <w:bookmarkStart w:id="3" w:name="bookmark3"/>
      <w:r>
        <w:rPr>
          <w:rFonts w:ascii="Times New Roman" w:hAnsi="Times New Roman" w:cs="Times New Roman"/>
          <w:b/>
          <w:bCs/>
          <w:sz w:val="28"/>
          <w:szCs w:val="28"/>
        </w:rPr>
        <w:t>Исполнительная власть</w:t>
      </w:r>
      <w:bookmarkEnd w:id="3"/>
    </w:p>
    <w:p w14:paraId="68960FF3">
      <w:pPr>
        <w:rPr>
          <w:rFonts w:ascii="Times New Roman" w:hAnsi="Times New Roman" w:cs="Times New Roman"/>
          <w:sz w:val="28"/>
          <w:szCs w:val="28"/>
        </w:rPr>
      </w:pPr>
      <w:r>
        <w:rPr>
          <w:rFonts w:ascii="Times New Roman" w:hAnsi="Times New Roman" w:cs="Times New Roman"/>
          <w:sz w:val="28"/>
          <w:szCs w:val="28"/>
        </w:rPr>
        <w:t>Статья 56</w:t>
      </w:r>
    </w:p>
    <w:p w14:paraId="48830DC4">
      <w:pPr>
        <w:numPr>
          <w:ilvl w:val="0"/>
          <w:numId w:val="44"/>
        </w:numPr>
        <w:rPr>
          <w:rFonts w:ascii="Times New Roman" w:hAnsi="Times New Roman" w:cs="Times New Roman"/>
          <w:sz w:val="28"/>
          <w:szCs w:val="28"/>
        </w:rPr>
      </w:pPr>
      <w:r>
        <w:rPr>
          <w:rFonts w:ascii="Times New Roman" w:hAnsi="Times New Roman" w:cs="Times New Roman"/>
          <w:sz w:val="28"/>
          <w:szCs w:val="28"/>
        </w:rPr>
        <w:t>Губернатор является Главой государства и возглавляет систему исполнительной власти в Уральской Республике.</w:t>
      </w:r>
    </w:p>
    <w:p w14:paraId="051731AA">
      <w:pPr>
        <w:numPr>
          <w:ilvl w:val="0"/>
          <w:numId w:val="44"/>
        </w:numPr>
        <w:rPr>
          <w:rFonts w:ascii="Times New Roman" w:hAnsi="Times New Roman" w:cs="Times New Roman"/>
          <w:sz w:val="28"/>
          <w:szCs w:val="28"/>
        </w:rPr>
      </w:pPr>
      <w:r>
        <w:rPr>
          <w:rFonts w:ascii="Times New Roman" w:hAnsi="Times New Roman" w:cs="Times New Roman"/>
          <w:sz w:val="28"/>
          <w:szCs w:val="28"/>
        </w:rPr>
        <w:t>Губернатор выступает гарантом соблюдения прав и свобод граждан, Конституции и законов, а также международных договоров Уральской Республики.</w:t>
      </w:r>
    </w:p>
    <w:p w14:paraId="3953D920">
      <w:pPr>
        <w:rPr>
          <w:rFonts w:ascii="Times New Roman" w:hAnsi="Times New Roman" w:cs="Times New Roman"/>
          <w:sz w:val="28"/>
          <w:szCs w:val="28"/>
        </w:rPr>
      </w:pPr>
      <w:r>
        <w:rPr>
          <w:rFonts w:ascii="Times New Roman" w:hAnsi="Times New Roman" w:cs="Times New Roman"/>
          <w:sz w:val="28"/>
          <w:szCs w:val="28"/>
        </w:rPr>
        <w:t>Статья 57</w:t>
      </w:r>
    </w:p>
    <w:p w14:paraId="1CC14B76">
      <w:pPr>
        <w:numPr>
          <w:ilvl w:val="0"/>
          <w:numId w:val="45"/>
        </w:numPr>
        <w:rPr>
          <w:rFonts w:ascii="Times New Roman" w:hAnsi="Times New Roman" w:cs="Times New Roman"/>
          <w:sz w:val="28"/>
          <w:szCs w:val="28"/>
        </w:rPr>
      </w:pPr>
      <w:r>
        <w:rPr>
          <w:rFonts w:ascii="Times New Roman" w:hAnsi="Times New Roman" w:cs="Times New Roman"/>
          <w:sz w:val="28"/>
          <w:szCs w:val="28"/>
        </w:rPr>
        <w:t>Губернатор</w:t>
      </w:r>
      <w:r>
        <w:rPr>
          <w:rFonts w:ascii="Times New Roman" w:hAnsi="Times New Roman" w:cs="Times New Roman"/>
          <w:sz w:val="28"/>
          <w:szCs w:val="28"/>
        </w:rPr>
        <w:tab/>
      </w:r>
      <w:r>
        <w:rPr>
          <w:rFonts w:ascii="Times New Roman" w:hAnsi="Times New Roman" w:cs="Times New Roman"/>
          <w:sz w:val="28"/>
          <w:szCs w:val="28"/>
        </w:rPr>
        <w:t>избирается на основе всеобщего, равного, прямого избирательного права при тайном голосовании на четыре года одновременно с выборами в Законодательное собрание. Выборы Губернатора считаются действительными, если в них приняло участие более половины избирателей. Если в первом туре ни один из кандидатов в Губернаторы не набрал абсолютного большинства голосов, то через две недели проводится второй тур голосования по двум кандидатам, набравшим в первом туре наибольшее число голосов. Избранным считается кандидат, получавший более половины голосов избирателей, приняв</w:t>
      </w:r>
      <w:r>
        <w:rPr>
          <w:rFonts w:ascii="Times New Roman" w:hAnsi="Times New Roman" w:cs="Times New Roman"/>
          <w:sz w:val="28"/>
          <w:szCs w:val="28"/>
          <w:u w:val="single"/>
        </w:rPr>
        <w:t>ши</w:t>
      </w:r>
      <w:r>
        <w:rPr>
          <w:rFonts w:ascii="Times New Roman" w:hAnsi="Times New Roman" w:cs="Times New Roman"/>
          <w:sz w:val="28"/>
          <w:szCs w:val="28"/>
        </w:rPr>
        <w:t>х участие в голосовании.</w:t>
      </w:r>
    </w:p>
    <w:p w14:paraId="08A77FE2">
      <w:pPr>
        <w:numPr>
          <w:ilvl w:val="0"/>
          <w:numId w:val="45"/>
        </w:numPr>
        <w:rPr>
          <w:rFonts w:ascii="Times New Roman" w:hAnsi="Times New Roman" w:cs="Times New Roman"/>
          <w:sz w:val="28"/>
          <w:szCs w:val="28"/>
        </w:rPr>
      </w:pPr>
      <w:r>
        <w:rPr>
          <w:rFonts w:ascii="Times New Roman" w:hAnsi="Times New Roman" w:cs="Times New Roman"/>
          <w:sz w:val="28"/>
          <w:szCs w:val="28"/>
        </w:rPr>
        <w:t>Губернатором</w:t>
      </w:r>
      <w:r>
        <w:rPr>
          <w:rFonts w:ascii="Times New Roman" w:hAnsi="Times New Roman" w:cs="Times New Roman"/>
          <w:sz w:val="28"/>
          <w:szCs w:val="28"/>
        </w:rPr>
        <w:tab/>
      </w:r>
      <w:r>
        <w:rPr>
          <w:rFonts w:ascii="Times New Roman" w:hAnsi="Times New Roman" w:cs="Times New Roman"/>
          <w:sz w:val="28"/>
          <w:szCs w:val="28"/>
        </w:rPr>
        <w:t>может быть избран гражданин Российской Федерации, обладающий избирательным правом, в возрасте от 35 до 60 лет ко дню</w:t>
      </w:r>
    </w:p>
    <w:p w14:paraId="6DD98D62">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1EEDF3A1">
      <w:pPr>
        <w:rPr>
          <w:rFonts w:ascii="Times New Roman" w:hAnsi="Times New Roman" w:cs="Times New Roman"/>
          <w:sz w:val="28"/>
          <w:szCs w:val="28"/>
        </w:rPr>
      </w:pPr>
      <w:r>
        <w:rPr>
          <w:rFonts w:ascii="Times New Roman" w:hAnsi="Times New Roman" w:cs="Times New Roman"/>
          <w:sz w:val="28"/>
          <w:szCs w:val="28"/>
        </w:rPr>
        <w:t>выборов, который проживал в Уральской Республике не менее пяти лет.</w:t>
      </w:r>
    </w:p>
    <w:p w14:paraId="4E15939A">
      <w:pPr>
        <w:numPr>
          <w:ilvl w:val="0"/>
          <w:numId w:val="45"/>
        </w:numPr>
        <w:rPr>
          <w:rFonts w:ascii="Times New Roman" w:hAnsi="Times New Roman" w:cs="Times New Roman"/>
          <w:sz w:val="28"/>
          <w:szCs w:val="28"/>
        </w:rPr>
      </w:pPr>
      <w:r>
        <w:rPr>
          <w:rFonts w:ascii="Times New Roman" w:hAnsi="Times New Roman" w:cs="Times New Roman"/>
          <w:sz w:val="28"/>
          <w:szCs w:val="28"/>
        </w:rPr>
        <w:t>Губернатор</w:t>
      </w:r>
      <w:r>
        <w:rPr>
          <w:rFonts w:ascii="Times New Roman" w:hAnsi="Times New Roman" w:cs="Times New Roman"/>
          <w:sz w:val="28"/>
          <w:szCs w:val="28"/>
        </w:rPr>
        <w:tab/>
      </w:r>
      <w:r>
        <w:rPr>
          <w:rFonts w:ascii="Times New Roman" w:hAnsi="Times New Roman" w:cs="Times New Roman"/>
          <w:sz w:val="28"/>
          <w:szCs w:val="28"/>
        </w:rPr>
        <w:t>вступает в должность с момента принесения присяги на заседании Республиканской Думы: «Клянусь верно служить народу Уральской Республики, строго следовать Конституции и законам Уральской Республики, добросовестно выполнять возложенные на меня высокие обязанности Губернатора».</w:t>
      </w:r>
    </w:p>
    <w:p w14:paraId="47FD5D6B">
      <w:pPr>
        <w:numPr>
          <w:ilvl w:val="0"/>
          <w:numId w:val="45"/>
        </w:numPr>
        <w:rPr>
          <w:rFonts w:ascii="Times New Roman" w:hAnsi="Times New Roman" w:cs="Times New Roman"/>
          <w:sz w:val="28"/>
          <w:szCs w:val="28"/>
        </w:rPr>
      </w:pPr>
      <w:r>
        <w:rPr>
          <w:rFonts w:ascii="Times New Roman" w:hAnsi="Times New Roman" w:cs="Times New Roman"/>
          <w:sz w:val="28"/>
          <w:szCs w:val="28"/>
        </w:rPr>
        <w:t>Полномочия</w:t>
      </w:r>
      <w:r>
        <w:rPr>
          <w:rFonts w:ascii="Times New Roman" w:hAnsi="Times New Roman" w:cs="Times New Roman"/>
          <w:sz w:val="28"/>
          <w:szCs w:val="28"/>
        </w:rPr>
        <w:tab/>
      </w:r>
      <w:r>
        <w:rPr>
          <w:rFonts w:ascii="Times New Roman" w:hAnsi="Times New Roman" w:cs="Times New Roman"/>
          <w:sz w:val="28"/>
          <w:szCs w:val="28"/>
        </w:rPr>
        <w:t>Губернатора прекращаются с момента вступления в должность вновь избранного Губернатора, но не позднее, чем спустя две недели после избрания. Одно и то же лицо не может быть Губернатором более двух сроков подряд.</w:t>
      </w:r>
    </w:p>
    <w:p w14:paraId="19E2233F">
      <w:pPr>
        <w:numPr>
          <w:ilvl w:val="0"/>
          <w:numId w:val="45"/>
        </w:numPr>
        <w:rPr>
          <w:rFonts w:ascii="Times New Roman" w:hAnsi="Times New Roman" w:cs="Times New Roman"/>
          <w:sz w:val="28"/>
          <w:szCs w:val="28"/>
        </w:rPr>
      </w:pPr>
      <w:r>
        <w:rPr>
          <w:rFonts w:ascii="Times New Roman" w:hAnsi="Times New Roman" w:cs="Times New Roman"/>
          <w:sz w:val="28"/>
          <w:szCs w:val="28"/>
        </w:rPr>
        <w:t>Порядок</w:t>
      </w:r>
      <w:r>
        <w:rPr>
          <w:rFonts w:ascii="Times New Roman" w:hAnsi="Times New Roman" w:cs="Times New Roman"/>
          <w:sz w:val="28"/>
          <w:szCs w:val="28"/>
        </w:rPr>
        <w:tab/>
      </w:r>
      <w:r>
        <w:rPr>
          <w:rFonts w:ascii="Times New Roman" w:hAnsi="Times New Roman" w:cs="Times New Roman"/>
          <w:sz w:val="28"/>
          <w:szCs w:val="28"/>
        </w:rPr>
        <w:t>выборов Губернатора определяется Законом Уральской Республики.</w:t>
      </w:r>
    </w:p>
    <w:p w14:paraId="79DF39B6">
      <w:pPr>
        <w:rPr>
          <w:rFonts w:ascii="Times New Roman" w:hAnsi="Times New Roman" w:cs="Times New Roman"/>
          <w:sz w:val="28"/>
          <w:szCs w:val="28"/>
        </w:rPr>
      </w:pPr>
      <w:r>
        <w:rPr>
          <w:rFonts w:ascii="Times New Roman" w:hAnsi="Times New Roman" w:cs="Times New Roman"/>
          <w:sz w:val="28"/>
          <w:szCs w:val="28"/>
        </w:rPr>
        <w:t>Статья 58</w:t>
      </w:r>
    </w:p>
    <w:p w14:paraId="53B8FA37">
      <w:pPr>
        <w:numPr>
          <w:ilvl w:val="0"/>
          <w:numId w:val="46"/>
        </w:numPr>
        <w:rPr>
          <w:rFonts w:ascii="Times New Roman" w:hAnsi="Times New Roman" w:cs="Times New Roman"/>
          <w:sz w:val="28"/>
          <w:szCs w:val="28"/>
        </w:rPr>
      </w:pPr>
      <w:r>
        <w:rPr>
          <w:rFonts w:ascii="Times New Roman" w:hAnsi="Times New Roman" w:cs="Times New Roman"/>
          <w:sz w:val="28"/>
          <w:szCs w:val="28"/>
        </w:rPr>
        <w:t>Губернатор размещается в официальной резиденции. За свою службу он получает установленное законом материальное содержание, которое не может быть уменьшено.</w:t>
      </w:r>
    </w:p>
    <w:p w14:paraId="5983162D">
      <w:pPr>
        <w:numPr>
          <w:ilvl w:val="0"/>
          <w:numId w:val="46"/>
        </w:numPr>
        <w:rPr>
          <w:rFonts w:ascii="Times New Roman" w:hAnsi="Times New Roman" w:cs="Times New Roman"/>
          <w:sz w:val="28"/>
          <w:szCs w:val="28"/>
        </w:rPr>
      </w:pPr>
      <w:r>
        <w:rPr>
          <w:rFonts w:ascii="Times New Roman" w:hAnsi="Times New Roman" w:cs="Times New Roman"/>
          <w:sz w:val="28"/>
          <w:szCs w:val="28"/>
        </w:rPr>
        <w:t>Губернатор не вправе быть депутатом представительных органов, занимать должности в иных государственных органах на общественных объединениях, а также осуществлять предпринимательскую деятельность.</w:t>
      </w:r>
    </w:p>
    <w:p w14:paraId="5BAE1561">
      <w:pPr>
        <w:rPr>
          <w:rFonts w:ascii="Times New Roman" w:hAnsi="Times New Roman" w:cs="Times New Roman"/>
          <w:sz w:val="28"/>
          <w:szCs w:val="28"/>
        </w:rPr>
      </w:pPr>
      <w:r>
        <w:rPr>
          <w:rFonts w:ascii="Times New Roman" w:hAnsi="Times New Roman" w:cs="Times New Roman"/>
          <w:sz w:val="28"/>
          <w:szCs w:val="28"/>
        </w:rPr>
        <w:t>Статья 59</w:t>
      </w:r>
    </w:p>
    <w:p w14:paraId="3E272A7F">
      <w:pPr>
        <w:rPr>
          <w:rFonts w:ascii="Times New Roman" w:hAnsi="Times New Roman" w:cs="Times New Roman"/>
          <w:sz w:val="28"/>
          <w:szCs w:val="28"/>
        </w:rPr>
      </w:pPr>
      <w:r>
        <w:rPr>
          <w:rFonts w:ascii="Times New Roman" w:hAnsi="Times New Roman" w:cs="Times New Roman"/>
          <w:sz w:val="28"/>
          <w:szCs w:val="28"/>
        </w:rPr>
        <w:t>Губернатор Уральской Республики:</w:t>
      </w:r>
    </w:p>
    <w:p w14:paraId="3070871B">
      <w:pPr>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обеспечивает права и свободы граждан, территориальную целостность Уральской Республики, законность и правопорядок:</w:t>
      </w:r>
    </w:p>
    <w:p w14:paraId="6C88DBA4">
      <w:pPr>
        <w:numPr>
          <w:ilvl w:val="0"/>
          <w:numId w:val="45"/>
        </w:numPr>
        <w:rPr>
          <w:rFonts w:ascii="Times New Roman" w:hAnsi="Times New Roman" w:cs="Times New Roman"/>
          <w:sz w:val="28"/>
          <w:szCs w:val="28"/>
        </w:rPr>
      </w:pPr>
      <w:r>
        <w:rPr>
          <w:rFonts w:ascii="Times New Roman" w:hAnsi="Times New Roman" w:cs="Times New Roman"/>
          <w:sz w:val="28"/>
          <w:szCs w:val="28"/>
        </w:rPr>
        <w:t>определяет основные направления внутренней и внешней политики Уральской Республики;</w:t>
      </w:r>
    </w:p>
    <w:p w14:paraId="44476D37">
      <w:p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подписывает и обнародует законы Уральской Республики;</w:t>
      </w:r>
    </w:p>
    <w:p w14:paraId="12C2458E">
      <w:pPr>
        <w:rPr>
          <w:rFonts w:ascii="Times New Roman" w:hAnsi="Times New Roman" w:cs="Times New Roman"/>
          <w:sz w:val="28"/>
          <w:szCs w:val="28"/>
        </w:rPr>
      </w:pPr>
      <w:r>
        <w:rPr>
          <w:rFonts w:ascii="Times New Roman" w:hAnsi="Times New Roman" w:cs="Times New Roman"/>
          <w:sz w:val="28"/>
          <w:szCs w:val="28"/>
        </w:rPr>
        <w:t>г)</w:t>
      </w:r>
      <w:r>
        <w:rPr>
          <w:rFonts w:ascii="Times New Roman" w:hAnsi="Times New Roman" w:cs="Times New Roman"/>
          <w:sz w:val="28"/>
          <w:szCs w:val="28"/>
        </w:rPr>
        <w:tab/>
      </w:r>
      <w:r>
        <w:rPr>
          <w:rFonts w:ascii="Times New Roman" w:hAnsi="Times New Roman" w:cs="Times New Roman"/>
          <w:sz w:val="28"/>
          <w:szCs w:val="28"/>
        </w:rPr>
        <w:t>представляет Уральскую Республику во внутренних и в международных отношениях; назначает и отзывает в соответствии с законом представителей Уральской Республики; ведет переговоры и подписывает, международные Договоры Уральской Республики;</w:t>
      </w:r>
    </w:p>
    <w:p w14:paraId="1F57A6CB">
      <w:pPr>
        <w:rPr>
          <w:rFonts w:ascii="Times New Roman" w:hAnsi="Times New Roman" w:cs="Times New Roman"/>
          <w:sz w:val="28"/>
          <w:szCs w:val="28"/>
        </w:rPr>
      </w:pPr>
      <w:r>
        <w:rPr>
          <w:rFonts w:ascii="Times New Roman" w:hAnsi="Times New Roman" w:cs="Times New Roman"/>
          <w:sz w:val="28"/>
          <w:szCs w:val="28"/>
        </w:rPr>
        <w:t>д)</w:t>
      </w:r>
      <w:r>
        <w:rPr>
          <w:rFonts w:ascii="Times New Roman" w:hAnsi="Times New Roman" w:cs="Times New Roman"/>
          <w:sz w:val="28"/>
          <w:szCs w:val="28"/>
        </w:rPr>
        <w:tab/>
      </w:r>
      <w:r>
        <w:rPr>
          <w:rFonts w:ascii="Times New Roman" w:hAnsi="Times New Roman" w:cs="Times New Roman"/>
          <w:sz w:val="28"/>
          <w:szCs w:val="28"/>
        </w:rPr>
        <w:t>обеспечивает взаимодействие органов исполнительной власти Уральской Республики с Законодательным Собранием;</w:t>
      </w:r>
    </w:p>
    <w:p w14:paraId="69CB7C4C">
      <w:pPr>
        <w:rPr>
          <w:rFonts w:ascii="Times New Roman" w:hAnsi="Times New Roman" w:cs="Times New Roman"/>
          <w:sz w:val="28"/>
          <w:szCs w:val="28"/>
        </w:rPr>
      </w:pPr>
      <w:r>
        <w:rPr>
          <w:rFonts w:ascii="Times New Roman" w:hAnsi="Times New Roman" w:cs="Times New Roman"/>
          <w:sz w:val="28"/>
          <w:szCs w:val="28"/>
        </w:rPr>
        <w:t>е)</w:t>
      </w:r>
      <w:r>
        <w:rPr>
          <w:rFonts w:ascii="Times New Roman" w:hAnsi="Times New Roman" w:cs="Times New Roman"/>
          <w:sz w:val="28"/>
          <w:szCs w:val="28"/>
        </w:rPr>
        <w:tab/>
      </w:r>
      <w:r>
        <w:rPr>
          <w:rFonts w:ascii="Times New Roman" w:hAnsi="Times New Roman" w:cs="Times New Roman"/>
          <w:sz w:val="28"/>
          <w:szCs w:val="28"/>
        </w:rPr>
        <w:t>ежегодно представляет Республиканской Думе и Палате Представителей проект бюджета Уральской Республики, а также доклады о внутреннем и внешнем положении Республики; вправе присутствовать на заседаниях палат Законодательного Собрания;</w:t>
      </w:r>
    </w:p>
    <w:p w14:paraId="6EE983D6">
      <w:pPr>
        <w:rPr>
          <w:rFonts w:ascii="Times New Roman" w:hAnsi="Times New Roman" w:cs="Times New Roman"/>
          <w:sz w:val="28"/>
          <w:szCs w:val="28"/>
        </w:rPr>
      </w:pPr>
      <w:r>
        <w:rPr>
          <w:rFonts w:ascii="Times New Roman" w:hAnsi="Times New Roman" w:cs="Times New Roman"/>
          <w:sz w:val="28"/>
          <w:szCs w:val="28"/>
        </w:rPr>
        <w:t>ж)утверждает</w:t>
      </w:r>
      <w:r>
        <w:rPr>
          <w:rFonts w:ascii="Times New Roman" w:hAnsi="Times New Roman" w:cs="Times New Roman"/>
          <w:sz w:val="28"/>
          <w:szCs w:val="28"/>
        </w:rPr>
        <w:tab/>
      </w:r>
      <w:r>
        <w:rPr>
          <w:rFonts w:ascii="Times New Roman" w:hAnsi="Times New Roman" w:cs="Times New Roman"/>
          <w:sz w:val="28"/>
          <w:szCs w:val="28"/>
        </w:rPr>
        <w:t>по представлению Председателя Правительства структуру</w:t>
      </w:r>
    </w:p>
    <w:p w14:paraId="2F861486">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13605CCC">
      <w:pPr>
        <w:rPr>
          <w:rFonts w:ascii="Times New Roman" w:hAnsi="Times New Roman" w:cs="Times New Roman"/>
          <w:sz w:val="28"/>
          <w:szCs w:val="28"/>
        </w:rPr>
      </w:pPr>
      <w:r>
        <w:rPr>
          <w:rFonts w:ascii="Times New Roman" w:hAnsi="Times New Roman" w:cs="Times New Roman"/>
          <w:sz w:val="28"/>
          <w:szCs w:val="28"/>
        </w:rPr>
        <w:t>исполнительной власти;</w:t>
      </w:r>
    </w:p>
    <w:p w14:paraId="04104132">
      <w:pPr>
        <w:rPr>
          <w:rFonts w:ascii="Times New Roman" w:hAnsi="Times New Roman" w:cs="Times New Roman"/>
          <w:sz w:val="28"/>
          <w:szCs w:val="28"/>
        </w:rPr>
      </w:pPr>
      <w:r>
        <w:rPr>
          <w:rFonts w:ascii="Times New Roman" w:hAnsi="Times New Roman" w:cs="Times New Roman"/>
          <w:sz w:val="28"/>
          <w:szCs w:val="28"/>
        </w:rPr>
        <w:t>з)</w:t>
      </w:r>
      <w:r>
        <w:rPr>
          <w:rFonts w:ascii="Times New Roman" w:hAnsi="Times New Roman" w:cs="Times New Roman"/>
          <w:sz w:val="28"/>
          <w:szCs w:val="28"/>
        </w:rPr>
        <w:tab/>
      </w:r>
      <w:r>
        <w:rPr>
          <w:rFonts w:ascii="Times New Roman" w:hAnsi="Times New Roman" w:cs="Times New Roman"/>
          <w:sz w:val="28"/>
          <w:szCs w:val="28"/>
        </w:rPr>
        <w:t>назначает и освобождает с согласия Республиканской Думы Председателя Правительства Уральской Республики; назначает по представлению Председателя Правительства его заместителей и членов Правительства; принимает отставку Правительства Уральской Республики, Председателя, заместителей Председателя и членов Правительства; вправе отменять либо приостанавливать полностью или в части действие актов Правительства, его ведомств и структурных подразделений;</w:t>
      </w:r>
    </w:p>
    <w:p w14:paraId="5C4FD6A4">
      <w:pPr>
        <w:rPr>
          <w:rFonts w:ascii="Times New Roman" w:hAnsi="Times New Roman" w:cs="Times New Roman"/>
          <w:sz w:val="28"/>
          <w:szCs w:val="28"/>
        </w:rPr>
      </w:pPr>
      <w:r>
        <w:rPr>
          <w:rFonts w:ascii="Times New Roman" w:hAnsi="Times New Roman" w:cs="Times New Roman"/>
          <w:sz w:val="28"/>
          <w:szCs w:val="28"/>
        </w:rPr>
        <w:t>и)</w:t>
      </w:r>
      <w:r>
        <w:rPr>
          <w:rFonts w:ascii="Times New Roman" w:hAnsi="Times New Roman" w:cs="Times New Roman"/>
          <w:sz w:val="28"/>
          <w:szCs w:val="28"/>
        </w:rPr>
        <w:tab/>
      </w:r>
      <w:r>
        <w:rPr>
          <w:rFonts w:ascii="Times New Roman" w:hAnsi="Times New Roman" w:cs="Times New Roman"/>
          <w:sz w:val="28"/>
          <w:szCs w:val="28"/>
        </w:rPr>
        <w:t>назначает и освобождает от должности по представлению Председателя Правительства руководителей ведомств и структурных подразделений Правительства Республики;</w:t>
      </w:r>
    </w:p>
    <w:p w14:paraId="61B221FF">
      <w:pPr>
        <w:rPr>
          <w:rFonts w:ascii="Times New Roman" w:hAnsi="Times New Roman" w:cs="Times New Roman"/>
          <w:sz w:val="28"/>
          <w:szCs w:val="28"/>
        </w:rPr>
      </w:pPr>
      <w:r>
        <w:rPr>
          <w:rFonts w:ascii="Times New Roman" w:hAnsi="Times New Roman" w:cs="Times New Roman"/>
          <w:sz w:val="28"/>
          <w:szCs w:val="28"/>
        </w:rPr>
        <w:t>к) представляет Республиканской Думе на утверждение кандидатуру на пост председателя Государственного банка Уральской Республики;</w:t>
      </w:r>
    </w:p>
    <w:p w14:paraId="77958D54">
      <w:pPr>
        <w:rPr>
          <w:rFonts w:ascii="Times New Roman" w:hAnsi="Times New Roman" w:cs="Times New Roman"/>
          <w:sz w:val="28"/>
          <w:szCs w:val="28"/>
        </w:rPr>
      </w:pPr>
      <w:r>
        <w:rPr>
          <w:rFonts w:ascii="Times New Roman" w:hAnsi="Times New Roman" w:cs="Times New Roman"/>
          <w:sz w:val="28"/>
          <w:szCs w:val="28"/>
        </w:rPr>
        <w:t>л) представляет Республиканской Думе кандидатуры для избрания судьями Конституционного Суда;</w:t>
      </w:r>
    </w:p>
    <w:p w14:paraId="72FA538D">
      <w:pPr>
        <w:rPr>
          <w:rFonts w:ascii="Times New Roman" w:hAnsi="Times New Roman" w:cs="Times New Roman"/>
          <w:sz w:val="28"/>
          <w:szCs w:val="28"/>
        </w:rPr>
      </w:pPr>
      <w:r>
        <w:rPr>
          <w:rFonts w:ascii="Times New Roman" w:hAnsi="Times New Roman" w:cs="Times New Roman"/>
          <w:sz w:val="28"/>
          <w:szCs w:val="28"/>
        </w:rPr>
        <w:t>м) согласовывает кандидатуры для назначения на пост Прокурора Уральской Республики, судей Республиканского Суда, республиканского арбитражного Суда;</w:t>
      </w:r>
    </w:p>
    <w:p w14:paraId="2D625FB3">
      <w:pPr>
        <w:rPr>
          <w:rFonts w:ascii="Times New Roman" w:hAnsi="Times New Roman" w:cs="Times New Roman"/>
          <w:sz w:val="28"/>
          <w:szCs w:val="28"/>
        </w:rPr>
      </w:pPr>
      <w:r>
        <w:rPr>
          <w:rFonts w:ascii="Times New Roman" w:hAnsi="Times New Roman" w:cs="Times New Roman"/>
          <w:sz w:val="28"/>
          <w:szCs w:val="28"/>
        </w:rPr>
        <w:t>н) назначает выборы депутатов в палаты Законодательного Собрания в соответствии с республиканским законом;</w:t>
      </w:r>
    </w:p>
    <w:p w14:paraId="17BAC9D2">
      <w:pPr>
        <w:rPr>
          <w:rFonts w:ascii="Times New Roman" w:hAnsi="Times New Roman" w:cs="Times New Roman"/>
          <w:sz w:val="28"/>
          <w:szCs w:val="28"/>
        </w:rPr>
      </w:pPr>
      <w:r>
        <w:rPr>
          <w:rFonts w:ascii="Times New Roman" w:hAnsi="Times New Roman" w:cs="Times New Roman"/>
          <w:sz w:val="28"/>
          <w:szCs w:val="28"/>
        </w:rPr>
        <w:t>о)</w:t>
      </w:r>
      <w:r>
        <w:rPr>
          <w:rFonts w:ascii="Times New Roman" w:hAnsi="Times New Roman" w:cs="Times New Roman"/>
          <w:sz w:val="28"/>
          <w:szCs w:val="28"/>
        </w:rPr>
        <w:tab/>
      </w:r>
      <w:r>
        <w:rPr>
          <w:rFonts w:ascii="Times New Roman" w:hAnsi="Times New Roman" w:cs="Times New Roman"/>
          <w:sz w:val="28"/>
          <w:szCs w:val="28"/>
        </w:rPr>
        <w:t>осуществляет роспуск Республиканской Думы в случае и порядке, установленных настоящей Конституцией; п) награждает государственными наградами Уральской Республики; р) распоряжается средствами фондов Губернатора Уральской Республики;</w:t>
      </w:r>
    </w:p>
    <w:p w14:paraId="7656EABE">
      <w:pPr>
        <w:rPr>
          <w:rFonts w:ascii="Times New Roman" w:hAnsi="Times New Roman" w:cs="Times New Roman"/>
          <w:sz w:val="28"/>
          <w:szCs w:val="28"/>
        </w:rPr>
      </w:pPr>
      <w:r>
        <w:rPr>
          <w:rFonts w:ascii="Times New Roman" w:hAnsi="Times New Roman" w:cs="Times New Roman"/>
          <w:sz w:val="28"/>
          <w:szCs w:val="28"/>
        </w:rPr>
        <w:t>с) учреждает, формирует, возглавляет совещательные и вспомогательные органы при Губернаторе Уральской Республики;</w:t>
      </w:r>
    </w:p>
    <w:p w14:paraId="41CB6100">
      <w:pPr>
        <w:rPr>
          <w:rFonts w:ascii="Times New Roman" w:hAnsi="Times New Roman" w:cs="Times New Roman"/>
          <w:sz w:val="28"/>
          <w:szCs w:val="28"/>
        </w:rPr>
      </w:pPr>
      <w:r>
        <w:rPr>
          <w:rFonts w:ascii="Times New Roman" w:hAnsi="Times New Roman" w:cs="Times New Roman"/>
          <w:sz w:val="28"/>
          <w:szCs w:val="28"/>
        </w:rPr>
        <w:t>т) в соответствии с законом, в качестве временной, меры и исключительно для обеспечения безопасности граждан и защиты конституционного строя, вводит чрезвычайное положение в отдельных городах и районах Уральской Республики с одновременным внесением принятого решения на утверждение Палаты Представителей;</w:t>
      </w:r>
    </w:p>
    <w:p w14:paraId="4739424F">
      <w:pPr>
        <w:rPr>
          <w:rFonts w:ascii="Times New Roman" w:hAnsi="Times New Roman" w:cs="Times New Roman"/>
          <w:sz w:val="28"/>
          <w:szCs w:val="28"/>
        </w:rPr>
      </w:pPr>
      <w:r>
        <w:rPr>
          <w:rFonts w:ascii="Times New Roman" w:hAnsi="Times New Roman" w:cs="Times New Roman"/>
          <w:sz w:val="28"/>
          <w:szCs w:val="28"/>
        </w:rPr>
        <w:t>у) осуществляет иные полномочия, возложенные на него Конституцией и законами Уральской Республики, а также вытекающие из договорных обязательств Уральской Республики.</w:t>
      </w:r>
    </w:p>
    <w:p w14:paraId="5239B3DD">
      <w:pPr>
        <w:rPr>
          <w:rFonts w:ascii="Times New Roman" w:hAnsi="Times New Roman" w:cs="Times New Roman"/>
          <w:sz w:val="28"/>
          <w:szCs w:val="28"/>
        </w:rPr>
      </w:pPr>
      <w:r>
        <w:rPr>
          <w:rFonts w:ascii="Times New Roman" w:hAnsi="Times New Roman" w:cs="Times New Roman"/>
          <w:sz w:val="28"/>
          <w:szCs w:val="28"/>
        </w:rPr>
        <w:t>Статья 60</w:t>
      </w:r>
    </w:p>
    <w:p w14:paraId="37FFA3A0">
      <w:pPr>
        <w:rPr>
          <w:rFonts w:ascii="Times New Roman" w:hAnsi="Times New Roman" w:cs="Times New Roman"/>
          <w:sz w:val="28"/>
          <w:szCs w:val="28"/>
        </w:rPr>
      </w:pPr>
      <w:r>
        <w:rPr>
          <w:rFonts w:ascii="Times New Roman" w:hAnsi="Times New Roman" w:cs="Times New Roman"/>
          <w:sz w:val="28"/>
          <w:szCs w:val="28"/>
        </w:rPr>
        <w:t>Губернатор Уральской Республики в пределах своих полномочий, на</w:t>
      </w:r>
    </w:p>
    <w:p w14:paraId="52B8832D">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4039DF9C">
      <w:pPr>
        <w:rPr>
          <w:rFonts w:ascii="Times New Roman" w:hAnsi="Times New Roman" w:cs="Times New Roman"/>
          <w:sz w:val="28"/>
          <w:szCs w:val="28"/>
        </w:rPr>
      </w:pPr>
      <w:r>
        <w:rPr>
          <w:rFonts w:ascii="Times New Roman" w:hAnsi="Times New Roman" w:cs="Times New Roman"/>
          <w:sz w:val="28"/>
          <w:szCs w:val="28"/>
        </w:rPr>
        <w:t>основе и во исполнение Конституции Уральской Республики и законов издает указы и распоряжения, имеющие обязательную силу на всей территории Уральской Республики.</w:t>
      </w:r>
    </w:p>
    <w:p w14:paraId="1CC215A0">
      <w:pPr>
        <w:rPr>
          <w:rFonts w:ascii="Times New Roman" w:hAnsi="Times New Roman" w:cs="Times New Roman"/>
          <w:sz w:val="28"/>
          <w:szCs w:val="28"/>
        </w:rPr>
      </w:pPr>
      <w:r>
        <w:rPr>
          <w:rFonts w:ascii="Times New Roman" w:hAnsi="Times New Roman" w:cs="Times New Roman"/>
          <w:sz w:val="28"/>
          <w:szCs w:val="28"/>
        </w:rPr>
        <w:t>Статья 61</w:t>
      </w:r>
    </w:p>
    <w:p w14:paraId="0F1FFBB9">
      <w:pPr>
        <w:rPr>
          <w:rFonts w:ascii="Times New Roman" w:hAnsi="Times New Roman" w:cs="Times New Roman"/>
          <w:sz w:val="28"/>
          <w:szCs w:val="28"/>
        </w:rPr>
      </w:pPr>
      <w:r>
        <w:rPr>
          <w:rFonts w:ascii="Times New Roman" w:hAnsi="Times New Roman" w:cs="Times New Roman"/>
          <w:sz w:val="28"/>
          <w:szCs w:val="28"/>
        </w:rPr>
        <w:t>Личность Губернатора Уральской Республики неприкосновенна. Честь и достоинство Губернатора охраняются законом.</w:t>
      </w:r>
    </w:p>
    <w:p w14:paraId="796A58EF">
      <w:pPr>
        <w:rPr>
          <w:rFonts w:ascii="Times New Roman" w:hAnsi="Times New Roman" w:cs="Times New Roman"/>
          <w:sz w:val="28"/>
          <w:szCs w:val="28"/>
        </w:rPr>
      </w:pPr>
      <w:r>
        <w:rPr>
          <w:rFonts w:ascii="Times New Roman" w:hAnsi="Times New Roman" w:cs="Times New Roman"/>
          <w:sz w:val="28"/>
          <w:szCs w:val="28"/>
        </w:rPr>
        <w:t>Статья 62</w:t>
      </w:r>
    </w:p>
    <w:p w14:paraId="4B7BB6D7">
      <w:pPr>
        <w:rPr>
          <w:rFonts w:ascii="Times New Roman" w:hAnsi="Times New Roman" w:cs="Times New Roman"/>
          <w:sz w:val="28"/>
          <w:szCs w:val="28"/>
        </w:rPr>
      </w:pPr>
      <w:r>
        <w:rPr>
          <w:rFonts w:ascii="Times New Roman" w:hAnsi="Times New Roman" w:cs="Times New Roman"/>
          <w:sz w:val="28"/>
          <w:szCs w:val="28"/>
        </w:rPr>
        <w:t>Губернатор Уральской Республики вправе в любое время подать в отставку. Вопрос о принятии отставки Губернатора решается Палатой Представителей.</w:t>
      </w:r>
    </w:p>
    <w:p w14:paraId="00823770">
      <w:pPr>
        <w:rPr>
          <w:rFonts w:ascii="Times New Roman" w:hAnsi="Times New Roman" w:cs="Times New Roman"/>
          <w:sz w:val="28"/>
          <w:szCs w:val="28"/>
        </w:rPr>
      </w:pPr>
      <w:r>
        <w:rPr>
          <w:rFonts w:ascii="Times New Roman" w:hAnsi="Times New Roman" w:cs="Times New Roman"/>
          <w:sz w:val="28"/>
          <w:szCs w:val="28"/>
        </w:rPr>
        <w:t>Статья 63</w:t>
      </w:r>
    </w:p>
    <w:p w14:paraId="5DC1B7B4">
      <w:pPr>
        <w:numPr>
          <w:ilvl w:val="0"/>
          <w:numId w:val="47"/>
        </w:numPr>
        <w:rPr>
          <w:rFonts w:ascii="Times New Roman" w:hAnsi="Times New Roman" w:cs="Times New Roman"/>
          <w:sz w:val="28"/>
          <w:szCs w:val="28"/>
        </w:rPr>
      </w:pPr>
      <w:r>
        <w:rPr>
          <w:rFonts w:ascii="Times New Roman" w:hAnsi="Times New Roman" w:cs="Times New Roman"/>
          <w:sz w:val="28"/>
          <w:szCs w:val="28"/>
        </w:rPr>
        <w:t>В случае временного отсутствия Губернатор может возлагать исполнение свои обязанностей на Председателя Правительства Уральской Республики.</w:t>
      </w:r>
    </w:p>
    <w:p w14:paraId="5394CCCF">
      <w:pPr>
        <w:numPr>
          <w:ilvl w:val="0"/>
          <w:numId w:val="47"/>
        </w:numPr>
        <w:rPr>
          <w:rFonts w:ascii="Times New Roman" w:hAnsi="Times New Roman" w:cs="Times New Roman"/>
          <w:sz w:val="28"/>
          <w:szCs w:val="28"/>
        </w:rPr>
      </w:pPr>
      <w:r>
        <w:rPr>
          <w:rFonts w:ascii="Times New Roman" w:hAnsi="Times New Roman" w:cs="Times New Roman"/>
          <w:sz w:val="28"/>
          <w:szCs w:val="28"/>
        </w:rPr>
        <w:t>В случае отставки Г убернатора Республики или его смерти полномочия Губернатора переходят к Председателю Правительства. Избрание Губернатора должно быть проведено в ближайшие выборы депутатов Республиканской Думы и депутатов Палаты Представителей. При невозможности Председателя Правительства принять на себя обязанности Губернатора они переходят к Председателю Палаты Представителей. В этом случае выборы Губернатора должны быть проведены в двухмесячный срок.</w:t>
      </w:r>
    </w:p>
    <w:p w14:paraId="1D2EAC07">
      <w:pPr>
        <w:numPr>
          <w:ilvl w:val="0"/>
          <w:numId w:val="47"/>
        </w:numPr>
        <w:rPr>
          <w:rFonts w:ascii="Times New Roman" w:hAnsi="Times New Roman" w:cs="Times New Roman"/>
          <w:sz w:val="28"/>
          <w:szCs w:val="28"/>
        </w:rPr>
      </w:pPr>
      <w:r>
        <w:rPr>
          <w:rFonts w:ascii="Times New Roman" w:hAnsi="Times New Roman" w:cs="Times New Roman"/>
          <w:sz w:val="28"/>
          <w:szCs w:val="28"/>
        </w:rPr>
        <w:t>Губернатор в случае совершения преступления, а также грубого умышленного нарушения Конституции Уральской Республики может быть отрешен от должности.</w:t>
      </w:r>
    </w:p>
    <w:p w14:paraId="4B190228">
      <w:pPr>
        <w:numPr>
          <w:ilvl w:val="0"/>
          <w:numId w:val="47"/>
        </w:numPr>
        <w:rPr>
          <w:rFonts w:ascii="Times New Roman" w:hAnsi="Times New Roman" w:cs="Times New Roman"/>
          <w:sz w:val="28"/>
          <w:szCs w:val="28"/>
        </w:rPr>
      </w:pPr>
      <w:r>
        <w:rPr>
          <w:rFonts w:ascii="Times New Roman" w:hAnsi="Times New Roman" w:cs="Times New Roman"/>
          <w:sz w:val="28"/>
          <w:szCs w:val="28"/>
        </w:rPr>
        <w:t>Предложение</w:t>
      </w:r>
      <w:r>
        <w:rPr>
          <w:rFonts w:ascii="Times New Roman" w:hAnsi="Times New Roman" w:cs="Times New Roman"/>
          <w:sz w:val="28"/>
          <w:szCs w:val="28"/>
        </w:rPr>
        <w:tab/>
      </w:r>
      <w:r>
        <w:rPr>
          <w:rFonts w:ascii="Times New Roman" w:hAnsi="Times New Roman" w:cs="Times New Roman"/>
          <w:sz w:val="28"/>
          <w:szCs w:val="28"/>
        </w:rPr>
        <w:t>о возбуждении против Губернатора вноситься письменно в Республиканскую Думу не менее чем от одной трети ее депутатов. Республиканская Дума, основываясь на заключении Конституционного Суда о наличии в действиях Губернатора признаков грубого умышленного нарушения Конституции Уральской Республики или заключения Республиканского Суда о наличии в действиях Губернатора признаков преступления, выдвигает обвинение против Губернатора не менее, чем двумя третями голосов от установленного численного состава Палаты и поддерживает свое решение в Палате Представителей.</w:t>
      </w:r>
    </w:p>
    <w:p w14:paraId="21F69B5B">
      <w:pPr>
        <w:numPr>
          <w:ilvl w:val="0"/>
          <w:numId w:val="47"/>
        </w:numPr>
        <w:rPr>
          <w:rFonts w:ascii="Times New Roman" w:hAnsi="Times New Roman" w:cs="Times New Roman"/>
          <w:sz w:val="28"/>
          <w:szCs w:val="28"/>
        </w:rPr>
      </w:pPr>
      <w:r>
        <w:rPr>
          <w:rFonts w:ascii="Times New Roman" w:hAnsi="Times New Roman" w:cs="Times New Roman"/>
          <w:sz w:val="28"/>
          <w:szCs w:val="28"/>
        </w:rPr>
        <w:t>Палата</w:t>
      </w:r>
      <w:r>
        <w:rPr>
          <w:rFonts w:ascii="Times New Roman" w:hAnsi="Times New Roman" w:cs="Times New Roman"/>
          <w:sz w:val="28"/>
          <w:szCs w:val="28"/>
        </w:rPr>
        <w:tab/>
      </w:r>
      <w:r>
        <w:rPr>
          <w:rFonts w:ascii="Times New Roman" w:hAnsi="Times New Roman" w:cs="Times New Roman"/>
          <w:sz w:val="28"/>
          <w:szCs w:val="28"/>
        </w:rPr>
        <w:t>Представителей на основании обвинения Республиканской Думы, заключений Конституционного Суда или Республиканского Суда большинством не менее, чем в две трети голосов от установленного</w:t>
      </w:r>
    </w:p>
    <w:p w14:paraId="76096E43">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193FB8C5">
      <w:pPr>
        <w:rPr>
          <w:rFonts w:ascii="Times New Roman" w:hAnsi="Times New Roman" w:cs="Times New Roman"/>
          <w:sz w:val="28"/>
          <w:szCs w:val="28"/>
        </w:rPr>
      </w:pPr>
      <w:r>
        <w:rPr>
          <w:rFonts w:ascii="Times New Roman" w:hAnsi="Times New Roman" w:cs="Times New Roman"/>
          <w:sz w:val="28"/>
          <w:szCs w:val="28"/>
        </w:rPr>
        <w:t>численного состава Палаты отрешает Губернатора от должности. Решение об отрешении Губернатора от должности должно быть принято Палатой Представителей не позднее, чем в двухмесячный срок после выдвижения Республиканской Думой обвинения против Губернатора. Если в указанный срок решение не будет принято, то обвинение, выдвинутое Республиканской Думой против Губернатора, считается отклоненным.</w:t>
      </w:r>
    </w:p>
    <w:p w14:paraId="365DA040">
      <w:pPr>
        <w:rPr>
          <w:rFonts w:ascii="Times New Roman" w:hAnsi="Times New Roman" w:cs="Times New Roman"/>
          <w:sz w:val="28"/>
          <w:szCs w:val="28"/>
        </w:rPr>
      </w:pPr>
      <w:r>
        <w:rPr>
          <w:rFonts w:ascii="Times New Roman" w:hAnsi="Times New Roman" w:cs="Times New Roman"/>
          <w:sz w:val="28"/>
          <w:szCs w:val="28"/>
        </w:rPr>
        <w:t>Статья 64</w:t>
      </w:r>
    </w:p>
    <w:p w14:paraId="2EE82676">
      <w:pPr>
        <w:numPr>
          <w:ilvl w:val="0"/>
          <w:numId w:val="48"/>
        </w:numPr>
        <w:rPr>
          <w:rFonts w:ascii="Times New Roman" w:hAnsi="Times New Roman" w:cs="Times New Roman"/>
          <w:sz w:val="28"/>
          <w:szCs w:val="28"/>
        </w:rPr>
      </w:pPr>
      <w:r>
        <w:rPr>
          <w:rFonts w:ascii="Times New Roman" w:hAnsi="Times New Roman" w:cs="Times New Roman"/>
          <w:sz w:val="28"/>
          <w:szCs w:val="28"/>
        </w:rPr>
        <w:t>Правительство Уральской Республики является исполнительным и распорядительным органом государственной власти республики. Правовой статус Правительства, а также его компетенция устанавливаются законом.</w:t>
      </w:r>
    </w:p>
    <w:p w14:paraId="139366DF">
      <w:pPr>
        <w:numPr>
          <w:ilvl w:val="0"/>
          <w:numId w:val="48"/>
        </w:numPr>
        <w:rPr>
          <w:rFonts w:ascii="Times New Roman" w:hAnsi="Times New Roman" w:cs="Times New Roman"/>
          <w:sz w:val="28"/>
          <w:szCs w:val="28"/>
        </w:rPr>
      </w:pPr>
      <w:r>
        <w:rPr>
          <w:rFonts w:ascii="Times New Roman" w:hAnsi="Times New Roman" w:cs="Times New Roman"/>
          <w:sz w:val="28"/>
          <w:szCs w:val="28"/>
        </w:rPr>
        <w:t>Члены</w:t>
      </w:r>
      <w:r>
        <w:rPr>
          <w:rFonts w:ascii="Times New Roman" w:hAnsi="Times New Roman" w:cs="Times New Roman"/>
          <w:sz w:val="28"/>
          <w:szCs w:val="28"/>
        </w:rPr>
        <w:tab/>
      </w:r>
      <w:r>
        <w:rPr>
          <w:rFonts w:ascii="Times New Roman" w:hAnsi="Times New Roman" w:cs="Times New Roman"/>
          <w:sz w:val="28"/>
          <w:szCs w:val="28"/>
        </w:rPr>
        <w:t>Правительства не могут быть депутатами представительных органов, занимать иные должности в государственных органах и осуществлять предпринимательскую деятельность.</w:t>
      </w:r>
    </w:p>
    <w:p w14:paraId="37E8B682">
      <w:pPr>
        <w:rPr>
          <w:rFonts w:ascii="Times New Roman" w:hAnsi="Times New Roman" w:cs="Times New Roman"/>
          <w:sz w:val="28"/>
          <w:szCs w:val="28"/>
        </w:rPr>
      </w:pPr>
      <w:r>
        <w:rPr>
          <w:rFonts w:ascii="Times New Roman" w:hAnsi="Times New Roman" w:cs="Times New Roman"/>
          <w:sz w:val="28"/>
          <w:szCs w:val="28"/>
        </w:rPr>
        <w:t>Статья 65</w:t>
      </w:r>
    </w:p>
    <w:p w14:paraId="72B1F747">
      <w:pPr>
        <w:numPr>
          <w:ilvl w:val="0"/>
          <w:numId w:val="49"/>
        </w:numPr>
        <w:rPr>
          <w:rFonts w:ascii="Times New Roman" w:hAnsi="Times New Roman" w:cs="Times New Roman"/>
          <w:sz w:val="28"/>
          <w:szCs w:val="28"/>
        </w:rPr>
      </w:pPr>
      <w:r>
        <w:rPr>
          <w:rFonts w:ascii="Times New Roman" w:hAnsi="Times New Roman" w:cs="Times New Roman"/>
          <w:sz w:val="28"/>
          <w:szCs w:val="28"/>
        </w:rPr>
        <w:t>Правительство ответственно перед Губернатором Уральской Республики.</w:t>
      </w:r>
    </w:p>
    <w:p w14:paraId="40C3EE32">
      <w:pPr>
        <w:numPr>
          <w:ilvl w:val="0"/>
          <w:numId w:val="49"/>
        </w:numPr>
        <w:rPr>
          <w:rFonts w:ascii="Times New Roman" w:hAnsi="Times New Roman" w:cs="Times New Roman"/>
          <w:sz w:val="28"/>
          <w:szCs w:val="28"/>
        </w:rPr>
      </w:pPr>
      <w:r>
        <w:rPr>
          <w:rFonts w:ascii="Times New Roman" w:hAnsi="Times New Roman" w:cs="Times New Roman"/>
          <w:sz w:val="28"/>
          <w:szCs w:val="28"/>
        </w:rPr>
        <w:t>Правительство ответственно перед Законодательным Собранием по вопросам исполнения законов Уральской Республики. Республиканская Дума и Палата Представителей вправе заслушать любого члена Правительства по вопросу исполнения законов Уральской Республики. В случае нарушения членом Правительства Конституции и законов Уральской Республики соответствующая Палата вправе поставить перед Губернатором вопрос о досрочном освобождении его от должности. Г убернатор рассматривает вопрос об освобождении члена Правительства от должности в двухнедельный срок.</w:t>
      </w:r>
    </w:p>
    <w:p w14:paraId="4BBB42FD">
      <w:pPr>
        <w:rPr>
          <w:rFonts w:ascii="Times New Roman" w:hAnsi="Times New Roman" w:cs="Times New Roman"/>
          <w:sz w:val="28"/>
          <w:szCs w:val="28"/>
        </w:rPr>
      </w:pPr>
      <w:r>
        <w:rPr>
          <w:rFonts w:ascii="Times New Roman" w:hAnsi="Times New Roman" w:cs="Times New Roman"/>
          <w:sz w:val="28"/>
          <w:szCs w:val="28"/>
        </w:rPr>
        <w:t>Статья 66</w:t>
      </w:r>
    </w:p>
    <w:p w14:paraId="52D5F969">
      <w:pPr>
        <w:numPr>
          <w:ilvl w:val="0"/>
          <w:numId w:val="50"/>
        </w:numPr>
        <w:rPr>
          <w:rFonts w:ascii="Times New Roman" w:hAnsi="Times New Roman" w:cs="Times New Roman"/>
          <w:sz w:val="28"/>
          <w:szCs w:val="28"/>
        </w:rPr>
      </w:pPr>
      <w:r>
        <w:rPr>
          <w:rFonts w:ascii="Times New Roman" w:hAnsi="Times New Roman" w:cs="Times New Roman"/>
          <w:sz w:val="28"/>
          <w:szCs w:val="28"/>
        </w:rPr>
        <w:t>Правительство состоит из Председателя, первого заместителя, заместителей, директора департамента Губернатора, управляющего делами, руководителей других государственного управления Уральской Республики.</w:t>
      </w:r>
    </w:p>
    <w:p w14:paraId="59976777">
      <w:pPr>
        <w:numPr>
          <w:ilvl w:val="0"/>
          <w:numId w:val="50"/>
        </w:numPr>
        <w:rPr>
          <w:rFonts w:ascii="Times New Roman" w:hAnsi="Times New Roman" w:cs="Times New Roman"/>
          <w:sz w:val="28"/>
          <w:szCs w:val="28"/>
        </w:rPr>
      </w:pPr>
      <w:r>
        <w:rPr>
          <w:rFonts w:ascii="Times New Roman" w:hAnsi="Times New Roman" w:cs="Times New Roman"/>
          <w:sz w:val="28"/>
          <w:szCs w:val="28"/>
        </w:rPr>
        <w:t>Состав Правительства определяется Губернатором по представлению Председателя Правительства в соответствии со структурой исполнительной власти.</w:t>
      </w:r>
    </w:p>
    <w:p w14:paraId="45D90BE9">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38228F9F">
      <w:pPr>
        <w:rPr>
          <w:rFonts w:ascii="Times New Roman" w:hAnsi="Times New Roman" w:cs="Times New Roman"/>
          <w:sz w:val="28"/>
          <w:szCs w:val="28"/>
        </w:rPr>
      </w:pPr>
      <w:r>
        <w:rPr>
          <w:rFonts w:ascii="Times New Roman" w:hAnsi="Times New Roman" w:cs="Times New Roman"/>
          <w:sz w:val="28"/>
          <w:szCs w:val="28"/>
        </w:rPr>
        <w:t>Статья 67</w:t>
      </w:r>
    </w:p>
    <w:p w14:paraId="13E35C4B">
      <w:pPr>
        <w:rPr>
          <w:rFonts w:ascii="Times New Roman" w:hAnsi="Times New Roman" w:cs="Times New Roman"/>
          <w:sz w:val="28"/>
          <w:szCs w:val="28"/>
        </w:rPr>
      </w:pPr>
      <w:r>
        <w:rPr>
          <w:rFonts w:ascii="Times New Roman" w:hAnsi="Times New Roman" w:cs="Times New Roman"/>
          <w:sz w:val="28"/>
          <w:szCs w:val="28"/>
        </w:rPr>
        <w:t>Члены Правительства при вступлении в должность принимают перед Губернатором и депутатами Республиканской Думы присягу: «Клянутся при осуществлении возложенных обязанностей приложить все свои силы и знания на благо народа, охранять права и свободы граждан, выполнять Конституцию и законы Уральской Республики».</w:t>
      </w:r>
    </w:p>
    <w:p w14:paraId="69E3C7CB">
      <w:pPr>
        <w:rPr>
          <w:rFonts w:ascii="Times New Roman" w:hAnsi="Times New Roman" w:cs="Times New Roman"/>
          <w:sz w:val="28"/>
          <w:szCs w:val="28"/>
        </w:rPr>
      </w:pPr>
      <w:r>
        <w:rPr>
          <w:rFonts w:ascii="Times New Roman" w:hAnsi="Times New Roman" w:cs="Times New Roman"/>
          <w:sz w:val="28"/>
          <w:szCs w:val="28"/>
        </w:rPr>
        <w:t>Статья 68</w:t>
      </w:r>
    </w:p>
    <w:p w14:paraId="0738EA23">
      <w:pPr>
        <w:numPr>
          <w:ilvl w:val="0"/>
          <w:numId w:val="51"/>
        </w:numPr>
        <w:rPr>
          <w:rFonts w:ascii="Times New Roman" w:hAnsi="Times New Roman" w:cs="Times New Roman"/>
          <w:sz w:val="28"/>
          <w:szCs w:val="28"/>
        </w:rPr>
      </w:pPr>
      <w:r>
        <w:rPr>
          <w:rFonts w:ascii="Times New Roman" w:hAnsi="Times New Roman" w:cs="Times New Roman"/>
          <w:sz w:val="28"/>
          <w:szCs w:val="28"/>
        </w:rPr>
        <w:t>Председатель Правительства Уральской Республики назначается Губернатором с согласия Республиканской Думы.</w:t>
      </w:r>
    </w:p>
    <w:p w14:paraId="06185D04">
      <w:pPr>
        <w:numPr>
          <w:ilvl w:val="0"/>
          <w:numId w:val="51"/>
        </w:numPr>
        <w:rPr>
          <w:rFonts w:ascii="Times New Roman" w:hAnsi="Times New Roman" w:cs="Times New Roman"/>
          <w:sz w:val="28"/>
          <w:szCs w:val="28"/>
        </w:rPr>
      </w:pPr>
      <w:r>
        <w:rPr>
          <w:rFonts w:ascii="Times New Roman" w:hAnsi="Times New Roman" w:cs="Times New Roman"/>
          <w:sz w:val="28"/>
          <w:szCs w:val="28"/>
        </w:rPr>
        <w:t>Предложение по кандидатуре на должность Председателя Правительства вносится Губернатором в Республиканскую Думу не позднее двухнедельного срока после вступления Губернатора в должность</w:t>
      </w:r>
    </w:p>
    <w:p w14:paraId="3CCDF346">
      <w:pPr>
        <w:numPr>
          <w:ilvl w:val="0"/>
          <w:numId w:val="51"/>
        </w:numPr>
        <w:rPr>
          <w:rFonts w:ascii="Times New Roman" w:hAnsi="Times New Roman" w:cs="Times New Roman"/>
          <w:sz w:val="28"/>
          <w:szCs w:val="28"/>
        </w:rPr>
      </w:pPr>
      <w:r>
        <w:rPr>
          <w:rFonts w:ascii="Times New Roman" w:hAnsi="Times New Roman" w:cs="Times New Roman"/>
          <w:sz w:val="28"/>
          <w:szCs w:val="28"/>
        </w:rPr>
        <w:t>При</w:t>
      </w:r>
      <w:r>
        <w:rPr>
          <w:rFonts w:ascii="Times New Roman" w:hAnsi="Times New Roman" w:cs="Times New Roman"/>
          <w:sz w:val="28"/>
          <w:szCs w:val="28"/>
        </w:rPr>
        <w:tab/>
      </w:r>
      <w:r>
        <w:rPr>
          <w:rFonts w:ascii="Times New Roman" w:hAnsi="Times New Roman" w:cs="Times New Roman"/>
          <w:sz w:val="28"/>
          <w:szCs w:val="28"/>
        </w:rPr>
        <w:t>несогласии Республиканской Думы с кандидатурой на должность Председателя Правительства Губернатор вносит вопрос о даче согласия на назначение Председателя Правительства Уральской Республики на новое рассмотрение Республиканской Думы.</w:t>
      </w:r>
    </w:p>
    <w:p w14:paraId="657FB60C">
      <w:pPr>
        <w:numPr>
          <w:ilvl w:val="0"/>
          <w:numId w:val="51"/>
        </w:numPr>
        <w:rPr>
          <w:rFonts w:ascii="Times New Roman" w:hAnsi="Times New Roman" w:cs="Times New Roman"/>
          <w:sz w:val="28"/>
          <w:szCs w:val="28"/>
        </w:rPr>
      </w:pPr>
      <w:r>
        <w:rPr>
          <w:rFonts w:ascii="Times New Roman" w:hAnsi="Times New Roman" w:cs="Times New Roman"/>
          <w:sz w:val="28"/>
          <w:szCs w:val="28"/>
        </w:rPr>
        <w:t>При</w:t>
      </w:r>
      <w:r>
        <w:rPr>
          <w:rFonts w:ascii="Times New Roman" w:hAnsi="Times New Roman" w:cs="Times New Roman"/>
          <w:sz w:val="28"/>
          <w:szCs w:val="28"/>
        </w:rPr>
        <w:tab/>
      </w:r>
      <w:r>
        <w:rPr>
          <w:rFonts w:ascii="Times New Roman" w:hAnsi="Times New Roman" w:cs="Times New Roman"/>
          <w:sz w:val="28"/>
          <w:szCs w:val="28"/>
        </w:rPr>
        <w:t>повторном отказе в даче согласия на назначение председателя Правительства Г убернатор не позднее одного месяца со дня внесения первого предложения в третий раз вносит кандидатуру Председателя Правительства республики для рассмотрения в Республиканской Думе. Губернатор вправе предложить одну и ту же кандидатуру на должность Председателя Правительства не более двух раз.</w:t>
      </w:r>
    </w:p>
    <w:p w14:paraId="40C4944E">
      <w:pPr>
        <w:numPr>
          <w:ilvl w:val="0"/>
          <w:numId w:val="51"/>
        </w:numPr>
        <w:rPr>
          <w:rFonts w:ascii="Times New Roman" w:hAnsi="Times New Roman" w:cs="Times New Roman"/>
          <w:sz w:val="28"/>
          <w:szCs w:val="28"/>
        </w:rPr>
      </w:pPr>
      <w:r>
        <w:rPr>
          <w:rFonts w:ascii="Times New Roman" w:hAnsi="Times New Roman" w:cs="Times New Roman"/>
          <w:sz w:val="28"/>
          <w:szCs w:val="28"/>
        </w:rPr>
        <w:t>Если</w:t>
      </w:r>
      <w:r>
        <w:rPr>
          <w:rFonts w:ascii="Times New Roman" w:hAnsi="Times New Roman" w:cs="Times New Roman"/>
          <w:sz w:val="28"/>
          <w:szCs w:val="28"/>
        </w:rPr>
        <w:tab/>
      </w:r>
      <w:r>
        <w:rPr>
          <w:rFonts w:ascii="Times New Roman" w:hAnsi="Times New Roman" w:cs="Times New Roman"/>
          <w:sz w:val="28"/>
          <w:szCs w:val="28"/>
        </w:rPr>
        <w:t>Республиканская Дума не дает согласия на назначение Председателя Правительства Республики в третий раз, Губернатор вправе распустить Республиканскую Думу и назначь исполняющего обязанности Председателя Правительства до избрания нового состава Республиканской Думы.</w:t>
      </w:r>
    </w:p>
    <w:p w14:paraId="4FAD182C">
      <w:pPr>
        <w:rPr>
          <w:rFonts w:ascii="Times New Roman" w:hAnsi="Times New Roman" w:cs="Times New Roman"/>
          <w:sz w:val="28"/>
          <w:szCs w:val="28"/>
        </w:rPr>
      </w:pPr>
      <w:r>
        <w:rPr>
          <w:rFonts w:ascii="Times New Roman" w:hAnsi="Times New Roman" w:cs="Times New Roman"/>
          <w:sz w:val="28"/>
          <w:szCs w:val="28"/>
        </w:rPr>
        <w:t>Статья 69</w:t>
      </w:r>
    </w:p>
    <w:p w14:paraId="597FE615">
      <w:pPr>
        <w:rPr>
          <w:rFonts w:ascii="Times New Roman" w:hAnsi="Times New Roman" w:cs="Times New Roman"/>
          <w:sz w:val="28"/>
          <w:szCs w:val="28"/>
        </w:rPr>
      </w:pPr>
      <w:r>
        <w:rPr>
          <w:rFonts w:ascii="Times New Roman" w:hAnsi="Times New Roman" w:cs="Times New Roman"/>
          <w:sz w:val="28"/>
          <w:szCs w:val="28"/>
        </w:rPr>
        <w:t>Председатель правительства руководит деятельностью Правительства соответствии с Конституцией, законами Уральской республики и указами Губернатора, определяет основные направления правительственной политики и несет ответственность за нее.</w:t>
      </w:r>
    </w:p>
    <w:p w14:paraId="1D53CF4C">
      <w:pPr>
        <w:numPr>
          <w:ilvl w:val="0"/>
          <w:numId w:val="50"/>
        </w:numPr>
        <w:rPr>
          <w:rFonts w:ascii="Times New Roman" w:hAnsi="Times New Roman" w:cs="Times New Roman"/>
          <w:sz w:val="28"/>
          <w:szCs w:val="28"/>
        </w:rPr>
      </w:pPr>
      <w:r>
        <w:rPr>
          <w:rFonts w:ascii="Times New Roman" w:hAnsi="Times New Roman" w:cs="Times New Roman"/>
          <w:sz w:val="28"/>
          <w:szCs w:val="28"/>
        </w:rPr>
        <w:t>Каждый член правительства, исходя из основных направлений деятельности Правительства, выполняет возложенные на него Представителем Правительства функции и несет за то ответственность в установленном Конституцией и законами Уральской Республики порядке.</w:t>
      </w:r>
    </w:p>
    <w:p w14:paraId="40013501">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54CF1E73">
      <w:pPr>
        <w:rPr>
          <w:rFonts w:ascii="Times New Roman" w:hAnsi="Times New Roman" w:cs="Times New Roman"/>
          <w:sz w:val="28"/>
          <w:szCs w:val="28"/>
        </w:rPr>
      </w:pPr>
      <w:r>
        <w:rPr>
          <w:rFonts w:ascii="Times New Roman" w:hAnsi="Times New Roman" w:cs="Times New Roman"/>
          <w:sz w:val="28"/>
          <w:szCs w:val="28"/>
        </w:rPr>
        <w:t>Статья 70</w:t>
      </w:r>
    </w:p>
    <w:p w14:paraId="42C00923">
      <w:pPr>
        <w:numPr>
          <w:ilvl w:val="0"/>
          <w:numId w:val="52"/>
        </w:numPr>
        <w:rPr>
          <w:rFonts w:ascii="Times New Roman" w:hAnsi="Times New Roman" w:cs="Times New Roman"/>
          <w:sz w:val="28"/>
          <w:szCs w:val="28"/>
        </w:rPr>
      </w:pPr>
      <w:r>
        <w:rPr>
          <w:rFonts w:ascii="Times New Roman" w:hAnsi="Times New Roman" w:cs="Times New Roman"/>
          <w:sz w:val="28"/>
          <w:szCs w:val="28"/>
        </w:rPr>
        <w:t>Правительство слагает свои полномочия перед вновь избранным Губернатором.</w:t>
      </w:r>
    </w:p>
    <w:p w14:paraId="7B6D431E">
      <w:pPr>
        <w:numPr>
          <w:ilvl w:val="0"/>
          <w:numId w:val="49"/>
        </w:numPr>
        <w:rPr>
          <w:rFonts w:ascii="Times New Roman" w:hAnsi="Times New Roman" w:cs="Times New Roman"/>
          <w:sz w:val="28"/>
          <w:szCs w:val="28"/>
        </w:rPr>
      </w:pPr>
      <w:r>
        <w:rPr>
          <w:rFonts w:ascii="Times New Roman" w:hAnsi="Times New Roman" w:cs="Times New Roman"/>
          <w:sz w:val="28"/>
          <w:szCs w:val="28"/>
        </w:rPr>
        <w:t>Правительство</w:t>
      </w:r>
      <w:r>
        <w:rPr>
          <w:rFonts w:ascii="Times New Roman" w:hAnsi="Times New Roman" w:cs="Times New Roman"/>
          <w:sz w:val="28"/>
          <w:szCs w:val="28"/>
        </w:rPr>
        <w:tab/>
      </w:r>
      <w:r>
        <w:rPr>
          <w:rFonts w:ascii="Times New Roman" w:hAnsi="Times New Roman" w:cs="Times New Roman"/>
          <w:sz w:val="28"/>
          <w:szCs w:val="28"/>
        </w:rPr>
        <w:t>имеет право заявить Губернатору об отставке, если считает невозможным осуществление возложенных на него функций. Каждый член Правительства вправе подать в отставку. Отставки, принятые Губернатором, вступают в силу после издания им соответствующего указа.</w:t>
      </w:r>
    </w:p>
    <w:p w14:paraId="7C20F8EC">
      <w:pPr>
        <w:numPr>
          <w:ilvl w:val="0"/>
          <w:numId w:val="49"/>
        </w:num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случае отказа в доверии Председателю Правительства либо Правительству в целом не менее, чем двумя третями от установленного численного состава Республиканской Думы, Губернатор освобождает Председателя Правительства Республики от должности либо принимает решение об отставке Правительства.</w:t>
      </w:r>
    </w:p>
    <w:p w14:paraId="2C9AA86F">
      <w:pPr>
        <w:numPr>
          <w:ilvl w:val="0"/>
          <w:numId w:val="49"/>
        </w:numPr>
        <w:rPr>
          <w:rFonts w:ascii="Times New Roman" w:hAnsi="Times New Roman" w:cs="Times New Roman"/>
          <w:sz w:val="28"/>
          <w:szCs w:val="28"/>
        </w:rPr>
      </w:pPr>
      <w:r>
        <w:rPr>
          <w:rFonts w:ascii="Times New Roman" w:hAnsi="Times New Roman" w:cs="Times New Roman"/>
          <w:sz w:val="28"/>
          <w:szCs w:val="28"/>
        </w:rPr>
        <w:t>При</w:t>
      </w:r>
      <w:r>
        <w:rPr>
          <w:rFonts w:ascii="Times New Roman" w:hAnsi="Times New Roman" w:cs="Times New Roman"/>
          <w:sz w:val="28"/>
          <w:szCs w:val="28"/>
        </w:rPr>
        <w:tab/>
      </w:r>
      <w:r>
        <w:rPr>
          <w:rFonts w:ascii="Times New Roman" w:hAnsi="Times New Roman" w:cs="Times New Roman"/>
          <w:sz w:val="28"/>
          <w:szCs w:val="28"/>
        </w:rPr>
        <w:t>отстранении Председателя Правительства от должности, а также в случае его отставки или смерти следует отставка всего Правительства.</w:t>
      </w:r>
    </w:p>
    <w:p w14:paraId="138004E6">
      <w:pPr>
        <w:numPr>
          <w:ilvl w:val="0"/>
          <w:numId w:val="49"/>
        </w:num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случае принятия отставки Правительства новый состав Правительства должен быть сформирован не позднее, чем в трехмесячный срок. По поручению Губернатора Правительство обязано выполнять свои функции до формирования Правительства нового состава.</w:t>
      </w:r>
    </w:p>
    <w:p w14:paraId="2970412D">
      <w:pPr>
        <w:rPr>
          <w:rFonts w:ascii="Times New Roman" w:hAnsi="Times New Roman" w:cs="Times New Roman"/>
          <w:sz w:val="28"/>
          <w:szCs w:val="28"/>
        </w:rPr>
      </w:pPr>
      <w:r>
        <w:rPr>
          <w:rFonts w:ascii="Times New Roman" w:hAnsi="Times New Roman" w:cs="Times New Roman"/>
          <w:sz w:val="28"/>
          <w:szCs w:val="28"/>
        </w:rPr>
        <w:t>Статья 71</w:t>
      </w:r>
    </w:p>
    <w:p w14:paraId="1ED31D2B">
      <w:pPr>
        <w:numPr>
          <w:ilvl w:val="0"/>
          <w:numId w:val="53"/>
        </w:numPr>
        <w:rPr>
          <w:rFonts w:ascii="Times New Roman" w:hAnsi="Times New Roman" w:cs="Times New Roman"/>
          <w:sz w:val="28"/>
          <w:szCs w:val="28"/>
        </w:rPr>
      </w:pPr>
      <w:r>
        <w:rPr>
          <w:rFonts w:ascii="Times New Roman" w:hAnsi="Times New Roman" w:cs="Times New Roman"/>
          <w:sz w:val="28"/>
          <w:szCs w:val="28"/>
        </w:rPr>
        <w:t>Правительство Уральской Республики правомочно решать все вопросы государственного управления, которые согласно Конституции Уральской Республики не входят в компетенцию Г убернатора.</w:t>
      </w:r>
    </w:p>
    <w:p w14:paraId="140A130F">
      <w:pPr>
        <w:numPr>
          <w:ilvl w:val="0"/>
          <w:numId w:val="53"/>
        </w:num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пределах своих полномочий Правительство Уральской Республики:</w:t>
      </w:r>
    </w:p>
    <w:p w14:paraId="1AB11593">
      <w:pPr>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разрабатывает текущие и перспективные государственные</w:t>
      </w:r>
    </w:p>
    <w:p w14:paraId="2ED90D49">
      <w:pPr>
        <w:rPr>
          <w:rFonts w:ascii="Times New Roman" w:hAnsi="Times New Roman" w:cs="Times New Roman"/>
          <w:sz w:val="28"/>
          <w:szCs w:val="28"/>
        </w:rPr>
      </w:pPr>
      <w:r>
        <w:rPr>
          <w:rFonts w:ascii="Times New Roman" w:hAnsi="Times New Roman" w:cs="Times New Roman"/>
          <w:sz w:val="28"/>
          <w:szCs w:val="28"/>
        </w:rPr>
        <w:t>программы</w:t>
      </w:r>
      <w:r>
        <w:rPr>
          <w:rFonts w:ascii="Times New Roman" w:hAnsi="Times New Roman" w:cs="Times New Roman"/>
          <w:sz w:val="28"/>
          <w:szCs w:val="28"/>
        </w:rPr>
        <w:tab/>
      </w:r>
      <w:r>
        <w:rPr>
          <w:rFonts w:ascii="Times New Roman" w:hAnsi="Times New Roman" w:cs="Times New Roman"/>
          <w:sz w:val="28"/>
          <w:szCs w:val="28"/>
        </w:rPr>
        <w:t>социально-экономического</w:t>
      </w:r>
      <w:r>
        <w:rPr>
          <w:rFonts w:ascii="Times New Roman" w:hAnsi="Times New Roman" w:cs="Times New Roman"/>
          <w:sz w:val="28"/>
          <w:szCs w:val="28"/>
        </w:rPr>
        <w:tab/>
      </w:r>
      <w:r>
        <w:rPr>
          <w:rFonts w:ascii="Times New Roman" w:hAnsi="Times New Roman" w:cs="Times New Roman"/>
          <w:sz w:val="28"/>
          <w:szCs w:val="28"/>
        </w:rPr>
        <w:t>развития Уральской</w:t>
      </w:r>
    </w:p>
    <w:p w14:paraId="5AD2CF8F">
      <w:pPr>
        <w:rPr>
          <w:rFonts w:ascii="Times New Roman" w:hAnsi="Times New Roman" w:cs="Times New Roman"/>
          <w:sz w:val="28"/>
          <w:szCs w:val="28"/>
        </w:rPr>
      </w:pPr>
      <w:r>
        <w:rPr>
          <w:rFonts w:ascii="Times New Roman" w:hAnsi="Times New Roman" w:cs="Times New Roman"/>
          <w:sz w:val="28"/>
          <w:szCs w:val="28"/>
        </w:rPr>
        <w:t>Республики, проект республиканского и консолидированного бюджетов Уральской Республики, определяет источники доходов и направления расходования валютных и внебюджетных фондов республики; обеспечивает выполнение принятых программ.</w:t>
      </w:r>
    </w:p>
    <w:p w14:paraId="7B5152A0">
      <w:pPr>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Исполнение бюджета; представляет Законодательному собранию отчет об исполнении бюджета;</w:t>
      </w:r>
    </w:p>
    <w:p w14:paraId="1F8F7798">
      <w:p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разрабатывает и реализует финансовую и; инвестиционную политику в. Республике; осуществляет меры по ограничению монополистической деятельности и развитию предпринимательства; в соответствии с законодательством управляет и распоряжается республиканской собственностью; содействует укреплению банковской, денежной и</w:t>
      </w:r>
    </w:p>
    <w:p w14:paraId="327A020A">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48A389D3">
      <w:pPr>
        <w:rPr>
          <w:rFonts w:ascii="Times New Roman" w:hAnsi="Times New Roman" w:cs="Times New Roman"/>
          <w:sz w:val="28"/>
          <w:szCs w:val="28"/>
        </w:rPr>
      </w:pPr>
      <w:r>
        <w:rPr>
          <w:rFonts w:ascii="Times New Roman" w:hAnsi="Times New Roman" w:cs="Times New Roman"/>
          <w:sz w:val="28"/>
          <w:szCs w:val="28"/>
        </w:rPr>
        <w:t>кредитной системы; проводит государственную политику ценообразования оплаты труда; содействует организации государственного страхования и единой системы учета и статистики;</w:t>
      </w:r>
    </w:p>
    <w:p w14:paraId="31A02F83">
      <w:pPr>
        <w:rPr>
          <w:rFonts w:ascii="Times New Roman" w:hAnsi="Times New Roman" w:cs="Times New Roman"/>
          <w:sz w:val="28"/>
          <w:szCs w:val="28"/>
        </w:rPr>
      </w:pPr>
      <w:r>
        <w:rPr>
          <w:rFonts w:ascii="Times New Roman" w:hAnsi="Times New Roman" w:cs="Times New Roman"/>
          <w:sz w:val="28"/>
          <w:szCs w:val="28"/>
        </w:rPr>
        <w:t>г)</w:t>
      </w:r>
      <w:r>
        <w:rPr>
          <w:rFonts w:ascii="Times New Roman" w:hAnsi="Times New Roman" w:cs="Times New Roman"/>
          <w:sz w:val="28"/>
          <w:szCs w:val="28"/>
        </w:rPr>
        <w:tab/>
      </w:r>
      <w:r>
        <w:rPr>
          <w:rFonts w:ascii="Times New Roman" w:hAnsi="Times New Roman" w:cs="Times New Roman"/>
          <w:sz w:val="28"/>
          <w:szCs w:val="28"/>
        </w:rPr>
        <w:t>разрабатывает и реализует меры по развитию социально-культурной сферы Республики, росту благосостояния, охране труда и здоровья населения; организует систему социальной защиты населения и обеспечивает ее функционирование;</w:t>
      </w:r>
    </w:p>
    <w:p w14:paraId="156A0241">
      <w:pPr>
        <w:rPr>
          <w:rFonts w:ascii="Times New Roman" w:hAnsi="Times New Roman" w:cs="Times New Roman"/>
          <w:sz w:val="28"/>
          <w:szCs w:val="28"/>
        </w:rPr>
      </w:pPr>
      <w:r>
        <w:rPr>
          <w:rFonts w:ascii="Times New Roman" w:hAnsi="Times New Roman" w:cs="Times New Roman"/>
          <w:sz w:val="28"/>
          <w:szCs w:val="28"/>
        </w:rPr>
        <w:t>д)</w:t>
      </w:r>
      <w:r>
        <w:rPr>
          <w:rFonts w:ascii="Times New Roman" w:hAnsi="Times New Roman" w:cs="Times New Roman"/>
          <w:sz w:val="28"/>
          <w:szCs w:val="28"/>
        </w:rPr>
        <w:tab/>
      </w:r>
      <w:r>
        <w:rPr>
          <w:rFonts w:ascii="Times New Roman" w:hAnsi="Times New Roman" w:cs="Times New Roman"/>
          <w:sz w:val="28"/>
          <w:szCs w:val="28"/>
        </w:rPr>
        <w:t>осуществляет мероприятия по воспитанию, образованию, охране семьи, материнства и детства; разрабатывает и реализует государственную молодежную политику;</w:t>
      </w:r>
    </w:p>
    <w:p w14:paraId="6DAE9B49">
      <w:pPr>
        <w:rPr>
          <w:rFonts w:ascii="Times New Roman" w:hAnsi="Times New Roman" w:cs="Times New Roman"/>
          <w:sz w:val="28"/>
          <w:szCs w:val="28"/>
        </w:rPr>
      </w:pPr>
      <w:r>
        <w:rPr>
          <w:rFonts w:ascii="Times New Roman" w:hAnsi="Times New Roman" w:cs="Times New Roman"/>
          <w:sz w:val="28"/>
          <w:szCs w:val="28"/>
        </w:rPr>
        <w:t>е)</w:t>
      </w:r>
      <w:r>
        <w:rPr>
          <w:rFonts w:ascii="Times New Roman" w:hAnsi="Times New Roman" w:cs="Times New Roman"/>
          <w:sz w:val="28"/>
          <w:szCs w:val="28"/>
        </w:rPr>
        <w:tab/>
      </w:r>
      <w:r>
        <w:rPr>
          <w:rFonts w:ascii="Times New Roman" w:hAnsi="Times New Roman" w:cs="Times New Roman"/>
          <w:sz w:val="28"/>
          <w:szCs w:val="28"/>
        </w:rPr>
        <w:t>осуществляет мероприятия по развитию объектов жилищно</w:t>
      </w:r>
      <w:r>
        <w:rPr>
          <w:rFonts w:ascii="Times New Roman" w:hAnsi="Times New Roman" w:cs="Times New Roman"/>
          <w:sz w:val="28"/>
          <w:szCs w:val="28"/>
        </w:rPr>
        <w:softHyphen/>
      </w:r>
      <w:r>
        <w:rPr>
          <w:rFonts w:ascii="Times New Roman" w:hAnsi="Times New Roman" w:cs="Times New Roman"/>
          <w:sz w:val="28"/>
          <w:szCs w:val="28"/>
        </w:rPr>
        <w:t>коммунального хозяйства, энергетики, транспорта, связи; создает условия для развития предприятий торговли, бытового обслуживания населения; осуществляет мероприятия по защите прав потребителя;</w:t>
      </w:r>
    </w:p>
    <w:p w14:paraId="6F1EA530">
      <w:pPr>
        <w:rPr>
          <w:rFonts w:ascii="Times New Roman" w:hAnsi="Times New Roman" w:cs="Times New Roman"/>
          <w:sz w:val="28"/>
          <w:szCs w:val="28"/>
        </w:rPr>
      </w:pPr>
      <w:r>
        <w:rPr>
          <w:rFonts w:ascii="Times New Roman" w:hAnsi="Times New Roman" w:cs="Times New Roman"/>
          <w:sz w:val="28"/>
          <w:szCs w:val="28"/>
        </w:rPr>
        <w:t>ж)</w:t>
      </w:r>
      <w:r>
        <w:rPr>
          <w:rFonts w:ascii="Times New Roman" w:hAnsi="Times New Roman" w:cs="Times New Roman"/>
          <w:sz w:val="28"/>
          <w:szCs w:val="28"/>
        </w:rPr>
        <w:tab/>
      </w:r>
      <w:r>
        <w:rPr>
          <w:rFonts w:ascii="Times New Roman" w:hAnsi="Times New Roman" w:cs="Times New Roman"/>
          <w:sz w:val="28"/>
          <w:szCs w:val="28"/>
        </w:rPr>
        <w:t>организует строительство объектов за счет республиканского бюджета, утверждает градостроительную документацию, нормативы, градостроительную документацию, организует лицензирование строительного производства;</w:t>
      </w:r>
    </w:p>
    <w:p w14:paraId="51757665">
      <w:pPr>
        <w:rPr>
          <w:rFonts w:ascii="Times New Roman" w:hAnsi="Times New Roman" w:cs="Times New Roman"/>
          <w:sz w:val="28"/>
          <w:szCs w:val="28"/>
        </w:rPr>
      </w:pPr>
      <w:r>
        <w:rPr>
          <w:rFonts w:ascii="Times New Roman" w:hAnsi="Times New Roman" w:cs="Times New Roman"/>
          <w:sz w:val="28"/>
          <w:szCs w:val="28"/>
        </w:rPr>
        <w:t>з)</w:t>
      </w:r>
      <w:r>
        <w:rPr>
          <w:rFonts w:ascii="Times New Roman" w:hAnsi="Times New Roman" w:cs="Times New Roman"/>
          <w:sz w:val="28"/>
          <w:szCs w:val="28"/>
        </w:rPr>
        <w:tab/>
      </w:r>
      <w:r>
        <w:rPr>
          <w:rFonts w:ascii="Times New Roman" w:hAnsi="Times New Roman" w:cs="Times New Roman"/>
          <w:sz w:val="28"/>
          <w:szCs w:val="28"/>
        </w:rPr>
        <w:t>разрабатывает и реализует меры по развитию науки и техники;</w:t>
      </w:r>
    </w:p>
    <w:p w14:paraId="6A5C635E">
      <w:pPr>
        <w:rPr>
          <w:rFonts w:ascii="Times New Roman" w:hAnsi="Times New Roman" w:cs="Times New Roman"/>
          <w:sz w:val="28"/>
          <w:szCs w:val="28"/>
        </w:rPr>
      </w:pPr>
      <w:r>
        <w:rPr>
          <w:rFonts w:ascii="Times New Roman" w:hAnsi="Times New Roman" w:cs="Times New Roman"/>
          <w:sz w:val="28"/>
          <w:szCs w:val="28"/>
        </w:rPr>
        <w:t>и)</w:t>
      </w:r>
      <w:r>
        <w:rPr>
          <w:rFonts w:ascii="Times New Roman" w:hAnsi="Times New Roman" w:cs="Times New Roman"/>
          <w:sz w:val="28"/>
          <w:szCs w:val="28"/>
        </w:rPr>
        <w:tab/>
      </w:r>
      <w:r>
        <w:rPr>
          <w:rFonts w:ascii="Times New Roman" w:hAnsi="Times New Roman" w:cs="Times New Roman"/>
          <w:sz w:val="28"/>
          <w:szCs w:val="28"/>
        </w:rPr>
        <w:t>разрабатывает и обеспечивает выполнение программ по охране природы, рациональному природопользованию выдает лицензии на использование недр; организует контроль за соблюдением законодательства об охране природы;</w:t>
      </w:r>
    </w:p>
    <w:p w14:paraId="1683EF12">
      <w:pPr>
        <w:rPr>
          <w:rFonts w:ascii="Times New Roman" w:hAnsi="Times New Roman" w:cs="Times New Roman"/>
          <w:sz w:val="28"/>
          <w:szCs w:val="28"/>
        </w:rPr>
      </w:pPr>
      <w:r>
        <w:rPr>
          <w:rFonts w:ascii="Times New Roman" w:hAnsi="Times New Roman" w:cs="Times New Roman"/>
          <w:sz w:val="28"/>
          <w:szCs w:val="28"/>
        </w:rPr>
        <w:t>к) обеспечивает рациональное размещение производственных сил; содействует комплексному экономическому и социальному развитию городов и районов Уральской Республики;</w:t>
      </w:r>
    </w:p>
    <w:p w14:paraId="1BAB1F52">
      <w:pPr>
        <w:rPr>
          <w:rFonts w:ascii="Times New Roman" w:hAnsi="Times New Roman" w:cs="Times New Roman"/>
          <w:sz w:val="28"/>
          <w:szCs w:val="28"/>
        </w:rPr>
      </w:pPr>
      <w:r>
        <w:rPr>
          <w:rFonts w:ascii="Times New Roman" w:hAnsi="Times New Roman" w:cs="Times New Roman"/>
          <w:sz w:val="28"/>
          <w:szCs w:val="28"/>
        </w:rPr>
        <w:t>л) разрабатывает и реализует меры по защите интересов Республики, охране собственности и общественного порядка, по обеспечению и защите прав и свобод граждан;</w:t>
      </w:r>
    </w:p>
    <w:p w14:paraId="2DA0EC31">
      <w:pPr>
        <w:rPr>
          <w:rFonts w:ascii="Times New Roman" w:hAnsi="Times New Roman" w:cs="Times New Roman"/>
          <w:sz w:val="28"/>
          <w:szCs w:val="28"/>
        </w:rPr>
      </w:pPr>
      <w:r>
        <w:rPr>
          <w:rFonts w:ascii="Times New Roman" w:hAnsi="Times New Roman" w:cs="Times New Roman"/>
          <w:sz w:val="28"/>
          <w:szCs w:val="28"/>
        </w:rPr>
        <w:t>м) осуществляет в пределах своих полномочий мероприятия по обеспечению государственной безопасности;</w:t>
      </w:r>
    </w:p>
    <w:p w14:paraId="78AA27F7">
      <w:pPr>
        <w:rPr>
          <w:rFonts w:ascii="Times New Roman" w:hAnsi="Times New Roman" w:cs="Times New Roman"/>
          <w:sz w:val="28"/>
          <w:szCs w:val="28"/>
        </w:rPr>
      </w:pPr>
      <w:r>
        <w:rPr>
          <w:rFonts w:ascii="Times New Roman" w:hAnsi="Times New Roman" w:cs="Times New Roman"/>
          <w:sz w:val="28"/>
          <w:szCs w:val="28"/>
        </w:rPr>
        <w:t>н) осуществляет внешнеэкономическую деятельность;</w:t>
      </w:r>
    </w:p>
    <w:p w14:paraId="775D9802">
      <w:pPr>
        <w:rPr>
          <w:rFonts w:ascii="Times New Roman" w:hAnsi="Times New Roman" w:cs="Times New Roman"/>
          <w:sz w:val="28"/>
          <w:szCs w:val="28"/>
        </w:rPr>
      </w:pPr>
      <w:r>
        <w:rPr>
          <w:rFonts w:ascii="Times New Roman" w:hAnsi="Times New Roman" w:cs="Times New Roman"/>
          <w:sz w:val="28"/>
          <w:szCs w:val="28"/>
        </w:rPr>
        <w:t>о)</w:t>
      </w:r>
      <w:r>
        <w:rPr>
          <w:rFonts w:ascii="Times New Roman" w:hAnsi="Times New Roman" w:cs="Times New Roman"/>
          <w:sz w:val="28"/>
          <w:szCs w:val="28"/>
        </w:rPr>
        <w:tab/>
      </w:r>
      <w:r>
        <w:rPr>
          <w:rFonts w:ascii="Times New Roman" w:hAnsi="Times New Roman" w:cs="Times New Roman"/>
          <w:sz w:val="28"/>
          <w:szCs w:val="28"/>
        </w:rPr>
        <w:t>утверждает положения о ведомствах и структурных подразделениях правительства;</w:t>
      </w:r>
    </w:p>
    <w:p w14:paraId="0473E03B">
      <w:pPr>
        <w:rPr>
          <w:rFonts w:ascii="Times New Roman" w:hAnsi="Times New Roman" w:cs="Times New Roman"/>
          <w:sz w:val="28"/>
          <w:szCs w:val="28"/>
        </w:rPr>
      </w:pPr>
      <w:r>
        <w:rPr>
          <w:rFonts w:ascii="Times New Roman" w:hAnsi="Times New Roman" w:cs="Times New Roman"/>
          <w:sz w:val="28"/>
          <w:szCs w:val="28"/>
        </w:rPr>
        <w:t>п) осуществляет иные полномочия, предусмотренные Конституцией и законами Уральской Республики.</w:t>
      </w:r>
    </w:p>
    <w:p w14:paraId="31195C1A">
      <w:pPr>
        <w:rPr>
          <w:rFonts w:ascii="Times New Roman" w:hAnsi="Times New Roman" w:cs="Times New Roman"/>
          <w:sz w:val="28"/>
          <w:szCs w:val="28"/>
        </w:rPr>
      </w:pPr>
      <w:r>
        <w:rPr>
          <w:rFonts w:ascii="Times New Roman" w:hAnsi="Times New Roman" w:cs="Times New Roman"/>
          <w:sz w:val="28"/>
          <w:szCs w:val="28"/>
        </w:rPr>
        <w:t>Статья 72</w:t>
      </w:r>
    </w:p>
    <w:p w14:paraId="1E96EEA0">
      <w:pPr>
        <w:rPr>
          <w:rFonts w:ascii="Times New Roman" w:hAnsi="Times New Roman" w:cs="Times New Roman"/>
          <w:sz w:val="28"/>
          <w:szCs w:val="28"/>
        </w:rPr>
      </w:pPr>
      <w:r>
        <w:rPr>
          <w:rFonts w:ascii="Times New Roman" w:hAnsi="Times New Roman" w:cs="Times New Roman"/>
          <w:sz w:val="28"/>
          <w:szCs w:val="28"/>
        </w:rPr>
        <w:t>Правительство на основе и во исполнение законов</w:t>
      </w:r>
      <w:r>
        <w:rPr>
          <w:rFonts w:ascii="Times New Roman" w:hAnsi="Times New Roman" w:cs="Times New Roman"/>
          <w:sz w:val="28"/>
          <w:szCs w:val="28"/>
        </w:rPr>
        <w:tab/>
      </w:r>
      <w:r>
        <w:rPr>
          <w:rFonts w:ascii="Times New Roman" w:hAnsi="Times New Roman" w:cs="Times New Roman"/>
          <w:sz w:val="28"/>
          <w:szCs w:val="28"/>
        </w:rPr>
        <w:t>Уральской</w:t>
      </w:r>
    </w:p>
    <w:p w14:paraId="52FBBC75">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49440F79">
      <w:pPr>
        <w:rPr>
          <w:rFonts w:ascii="Times New Roman" w:hAnsi="Times New Roman" w:cs="Times New Roman"/>
          <w:sz w:val="28"/>
          <w:szCs w:val="28"/>
        </w:rPr>
      </w:pPr>
      <w:r>
        <w:rPr>
          <w:rFonts w:ascii="Times New Roman" w:hAnsi="Times New Roman" w:cs="Times New Roman"/>
          <w:sz w:val="28"/>
          <w:szCs w:val="28"/>
        </w:rPr>
        <w:t>Республики, указов Губернатора Уральской Республики издает постановления и распоряжения, организует их исполнение и контроль. Постановления и распоряжения Правительства Уральской Республики обязательны для исполнения на территории Уральской Республики.</w:t>
      </w:r>
    </w:p>
    <w:p w14:paraId="78494B2E">
      <w:pPr>
        <w:rPr>
          <w:rFonts w:ascii="Times New Roman" w:hAnsi="Times New Roman" w:cs="Times New Roman"/>
          <w:sz w:val="28"/>
          <w:szCs w:val="28"/>
        </w:rPr>
      </w:pPr>
      <w:r>
        <w:rPr>
          <w:rFonts w:ascii="Times New Roman" w:hAnsi="Times New Roman" w:cs="Times New Roman"/>
          <w:sz w:val="28"/>
          <w:szCs w:val="28"/>
        </w:rPr>
        <w:t>Статья 73</w:t>
      </w:r>
    </w:p>
    <w:p w14:paraId="3ADF3BD4">
      <w:pPr>
        <w:numPr>
          <w:ilvl w:val="0"/>
          <w:numId w:val="54"/>
        </w:numPr>
        <w:rPr>
          <w:rFonts w:ascii="Times New Roman" w:hAnsi="Times New Roman" w:cs="Times New Roman"/>
          <w:sz w:val="28"/>
          <w:szCs w:val="28"/>
        </w:rPr>
      </w:pPr>
      <w:r>
        <w:rPr>
          <w:rFonts w:ascii="Times New Roman" w:hAnsi="Times New Roman" w:cs="Times New Roman"/>
          <w:sz w:val="28"/>
          <w:szCs w:val="28"/>
        </w:rPr>
        <w:t>Правительство</w:t>
      </w:r>
      <w:r>
        <w:rPr>
          <w:rFonts w:ascii="Times New Roman" w:hAnsi="Times New Roman" w:cs="Times New Roman"/>
          <w:sz w:val="28"/>
          <w:szCs w:val="28"/>
        </w:rPr>
        <w:tab/>
      </w:r>
      <w:r>
        <w:rPr>
          <w:rFonts w:ascii="Times New Roman" w:hAnsi="Times New Roman" w:cs="Times New Roman"/>
          <w:sz w:val="28"/>
          <w:szCs w:val="28"/>
        </w:rPr>
        <w:t>Уральской Республики вправе оспаривать в суде и до вынесения им решения приостанавливать противоречащие законодательству, указам и распоряжениям губернатора, постановлениям и распоряжениям правительства Уральской Республики, постановления и распоряжения руководителей органов исполнительной власти районов и городов республиканского подчинения.</w:t>
      </w:r>
    </w:p>
    <w:p w14:paraId="0D0F7DD6">
      <w:pPr>
        <w:numPr>
          <w:ilvl w:val="0"/>
          <w:numId w:val="54"/>
        </w:numPr>
        <w:rPr>
          <w:rFonts w:ascii="Times New Roman" w:hAnsi="Times New Roman" w:cs="Times New Roman"/>
          <w:sz w:val="28"/>
          <w:szCs w:val="28"/>
        </w:rPr>
      </w:pPr>
      <w:r>
        <w:rPr>
          <w:rFonts w:ascii="Times New Roman" w:hAnsi="Times New Roman" w:cs="Times New Roman"/>
          <w:sz w:val="28"/>
          <w:szCs w:val="28"/>
        </w:rPr>
        <w:t>Правительство</w:t>
      </w:r>
      <w:r>
        <w:rPr>
          <w:rFonts w:ascii="Times New Roman" w:hAnsi="Times New Roman" w:cs="Times New Roman"/>
          <w:sz w:val="28"/>
          <w:szCs w:val="28"/>
        </w:rPr>
        <w:tab/>
      </w:r>
      <w:r>
        <w:rPr>
          <w:rFonts w:ascii="Times New Roman" w:hAnsi="Times New Roman" w:cs="Times New Roman"/>
          <w:sz w:val="28"/>
          <w:szCs w:val="28"/>
        </w:rPr>
        <w:t>Уральской Республики имеет право отменять акты ведомств и структурных подразделений правительства и других подведомственных ему органов.</w:t>
      </w:r>
    </w:p>
    <w:p w14:paraId="43BF63A1">
      <w:pPr>
        <w:rPr>
          <w:rFonts w:ascii="Times New Roman" w:hAnsi="Times New Roman" w:cs="Times New Roman"/>
          <w:sz w:val="28"/>
          <w:szCs w:val="28"/>
        </w:rPr>
      </w:pPr>
      <w:r>
        <w:rPr>
          <w:rFonts w:ascii="Times New Roman" w:hAnsi="Times New Roman" w:cs="Times New Roman"/>
          <w:sz w:val="28"/>
          <w:szCs w:val="28"/>
        </w:rPr>
        <w:t>Статья 74</w:t>
      </w:r>
    </w:p>
    <w:p w14:paraId="1A50AC16">
      <w:pPr>
        <w:numPr>
          <w:ilvl w:val="0"/>
          <w:numId w:val="55"/>
        </w:numPr>
        <w:rPr>
          <w:rFonts w:ascii="Times New Roman" w:hAnsi="Times New Roman" w:cs="Times New Roman"/>
          <w:sz w:val="28"/>
          <w:szCs w:val="28"/>
        </w:rPr>
      </w:pPr>
      <w:r>
        <w:rPr>
          <w:rFonts w:ascii="Times New Roman" w:hAnsi="Times New Roman" w:cs="Times New Roman"/>
          <w:sz w:val="28"/>
          <w:szCs w:val="28"/>
        </w:rPr>
        <w:t>Правительство</w:t>
      </w:r>
      <w:r>
        <w:rPr>
          <w:rFonts w:ascii="Times New Roman" w:hAnsi="Times New Roman" w:cs="Times New Roman"/>
          <w:sz w:val="28"/>
          <w:szCs w:val="28"/>
        </w:rPr>
        <w:tab/>
      </w:r>
      <w:r>
        <w:rPr>
          <w:rFonts w:ascii="Times New Roman" w:hAnsi="Times New Roman" w:cs="Times New Roman"/>
          <w:sz w:val="28"/>
          <w:szCs w:val="28"/>
        </w:rPr>
        <w:t>координирует и направляет работу подведомственных ему органов управления.</w:t>
      </w:r>
    </w:p>
    <w:p w14:paraId="5A96219A">
      <w:pPr>
        <w:numPr>
          <w:ilvl w:val="0"/>
          <w:numId w:val="55"/>
        </w:numPr>
        <w:rPr>
          <w:rFonts w:ascii="Times New Roman" w:hAnsi="Times New Roman" w:cs="Times New Roman"/>
          <w:sz w:val="28"/>
          <w:szCs w:val="28"/>
        </w:rPr>
      </w:pPr>
      <w:r>
        <w:rPr>
          <w:rFonts w:ascii="Times New Roman" w:hAnsi="Times New Roman" w:cs="Times New Roman"/>
          <w:sz w:val="28"/>
          <w:szCs w:val="28"/>
        </w:rPr>
        <w:t>Органы</w:t>
      </w:r>
      <w:r>
        <w:rPr>
          <w:rFonts w:ascii="Times New Roman" w:hAnsi="Times New Roman" w:cs="Times New Roman"/>
          <w:sz w:val="28"/>
          <w:szCs w:val="28"/>
        </w:rPr>
        <w:tab/>
      </w:r>
      <w:r>
        <w:rPr>
          <w:rFonts w:ascii="Times New Roman" w:hAnsi="Times New Roman" w:cs="Times New Roman"/>
          <w:sz w:val="28"/>
          <w:szCs w:val="28"/>
        </w:rPr>
        <w:t>управления руководят соответствующими отраслями, либо осуществляют межотраслевое управление и подчиняются губернатору Уральской Республики и правительству Уральской Республики.</w:t>
      </w:r>
    </w:p>
    <w:p w14:paraId="227AE19F">
      <w:pPr>
        <w:rPr>
          <w:rFonts w:ascii="Times New Roman" w:hAnsi="Times New Roman" w:cs="Times New Roman"/>
          <w:sz w:val="28"/>
          <w:szCs w:val="28"/>
        </w:rPr>
      </w:pPr>
      <w:r>
        <w:rPr>
          <w:rFonts w:ascii="Times New Roman" w:hAnsi="Times New Roman" w:cs="Times New Roman"/>
          <w:sz w:val="28"/>
          <w:szCs w:val="28"/>
        </w:rPr>
        <w:t>Г лава 5</w:t>
      </w:r>
    </w:p>
    <w:p w14:paraId="72A5AC85">
      <w:pPr>
        <w:rPr>
          <w:rFonts w:ascii="Times New Roman" w:hAnsi="Times New Roman" w:cs="Times New Roman"/>
          <w:b/>
          <w:bCs/>
          <w:sz w:val="28"/>
          <w:szCs w:val="28"/>
        </w:rPr>
      </w:pPr>
      <w:bookmarkStart w:id="4" w:name="bookmark4"/>
      <w:r>
        <w:rPr>
          <w:rFonts w:ascii="Times New Roman" w:hAnsi="Times New Roman" w:cs="Times New Roman"/>
          <w:b/>
          <w:bCs/>
          <w:sz w:val="28"/>
          <w:szCs w:val="28"/>
        </w:rPr>
        <w:t>Судебная власть</w:t>
      </w:r>
      <w:bookmarkEnd w:id="4"/>
    </w:p>
    <w:p w14:paraId="55ED8EB6">
      <w:pPr>
        <w:rPr>
          <w:rFonts w:ascii="Times New Roman" w:hAnsi="Times New Roman" w:cs="Times New Roman"/>
          <w:sz w:val="28"/>
          <w:szCs w:val="28"/>
        </w:rPr>
      </w:pPr>
      <w:r>
        <w:rPr>
          <w:rFonts w:ascii="Times New Roman" w:hAnsi="Times New Roman" w:cs="Times New Roman"/>
          <w:sz w:val="28"/>
          <w:szCs w:val="28"/>
        </w:rPr>
        <w:t>Статья 75.</w:t>
      </w:r>
    </w:p>
    <w:p w14:paraId="3D813C43">
      <w:pPr>
        <w:numPr>
          <w:ilvl w:val="0"/>
          <w:numId w:val="56"/>
        </w:numPr>
        <w:rPr>
          <w:rFonts w:ascii="Times New Roman" w:hAnsi="Times New Roman" w:cs="Times New Roman"/>
          <w:sz w:val="28"/>
          <w:szCs w:val="28"/>
        </w:rPr>
      </w:pPr>
      <w:r>
        <w:rPr>
          <w:rFonts w:ascii="Times New Roman" w:hAnsi="Times New Roman" w:cs="Times New Roman"/>
          <w:sz w:val="28"/>
          <w:szCs w:val="28"/>
        </w:rPr>
        <w:t>Судебная власть в Уральской Республике осуществляется только судами в целях защиты прав и свобод граждан конституционного строя, обеспечения законности при исполнении и применении законов</w:t>
      </w:r>
    </w:p>
    <w:p w14:paraId="34C82A20">
      <w:pPr>
        <w:numPr>
          <w:ilvl w:val="0"/>
          <w:numId w:val="56"/>
        </w:numPr>
        <w:rPr>
          <w:rFonts w:ascii="Times New Roman" w:hAnsi="Times New Roman" w:cs="Times New Roman"/>
          <w:sz w:val="28"/>
          <w:szCs w:val="28"/>
        </w:rPr>
      </w:pPr>
      <w:r>
        <w:rPr>
          <w:rFonts w:ascii="Times New Roman" w:hAnsi="Times New Roman" w:cs="Times New Roman"/>
          <w:sz w:val="28"/>
          <w:szCs w:val="28"/>
        </w:rPr>
        <w:t>Судьи независимы и подчиняются только Закону. Никто, кроме предусмотренных Конституцией Российской Федерации и Конституцией Уральской Республики судебных органов, не вправе осуществлять полномочия судов.</w:t>
      </w:r>
    </w:p>
    <w:p w14:paraId="7B835E55">
      <w:pPr>
        <w:numPr>
          <w:ilvl w:val="0"/>
          <w:numId w:val="56"/>
        </w:numPr>
        <w:rPr>
          <w:rFonts w:ascii="Times New Roman" w:hAnsi="Times New Roman" w:cs="Times New Roman"/>
          <w:sz w:val="28"/>
          <w:szCs w:val="28"/>
        </w:rPr>
      </w:pPr>
      <w:r>
        <w:rPr>
          <w:rFonts w:ascii="Times New Roman" w:hAnsi="Times New Roman" w:cs="Times New Roman"/>
          <w:sz w:val="28"/>
          <w:szCs w:val="28"/>
        </w:rPr>
        <w:t>Уральская Республике обеспечивает судьям, народным заседателям и присяжным заседателям необходимые условия для осуществления их прав и обязанностей. Вмешательство в деятельность судей, народных заседателей присяжных заседателей запрещается.</w:t>
      </w:r>
    </w:p>
    <w:p w14:paraId="65DE5924">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7A86B742">
      <w:pPr>
        <w:rPr>
          <w:rFonts w:ascii="Times New Roman" w:hAnsi="Times New Roman" w:cs="Times New Roman"/>
          <w:sz w:val="28"/>
          <w:szCs w:val="28"/>
        </w:rPr>
      </w:pPr>
      <w:r>
        <w:rPr>
          <w:rFonts w:ascii="Times New Roman" w:hAnsi="Times New Roman" w:cs="Times New Roman"/>
          <w:sz w:val="28"/>
          <w:szCs w:val="28"/>
        </w:rPr>
        <w:t>Статья 76</w:t>
      </w:r>
    </w:p>
    <w:p w14:paraId="2510D513">
      <w:pPr>
        <w:numPr>
          <w:ilvl w:val="0"/>
          <w:numId w:val="57"/>
        </w:numPr>
        <w:rPr>
          <w:rFonts w:ascii="Times New Roman" w:hAnsi="Times New Roman" w:cs="Times New Roman"/>
          <w:sz w:val="28"/>
          <w:szCs w:val="28"/>
        </w:rPr>
      </w:pPr>
      <w:r>
        <w:rPr>
          <w:rFonts w:ascii="Times New Roman" w:hAnsi="Times New Roman" w:cs="Times New Roman"/>
          <w:sz w:val="28"/>
          <w:szCs w:val="28"/>
        </w:rPr>
        <w:t>Судебная власть в Уральской Республике осуществляется Конституционным судом Уральской Республики, Республиканским судом Уральской Республики, народными судами, мировыми судьями и Республиканским арбитражным судом Уральской Республики.</w:t>
      </w:r>
    </w:p>
    <w:p w14:paraId="10F5A2AD">
      <w:pPr>
        <w:numPr>
          <w:ilvl w:val="0"/>
          <w:numId w:val="57"/>
        </w:numPr>
        <w:rPr>
          <w:rFonts w:ascii="Times New Roman" w:hAnsi="Times New Roman" w:cs="Times New Roman"/>
          <w:sz w:val="28"/>
          <w:szCs w:val="28"/>
        </w:rPr>
      </w:pPr>
      <w:r>
        <w:rPr>
          <w:rFonts w:ascii="Times New Roman" w:hAnsi="Times New Roman" w:cs="Times New Roman"/>
          <w:sz w:val="28"/>
          <w:szCs w:val="28"/>
        </w:rPr>
        <w:t>Принятые и вступившие в силу акты судебных органов обязательны для соответствующих государственных органов, предприятий, учреждений, организаций граждан и их объединений и подлежат исполнению на всей территории Республики.</w:t>
      </w:r>
    </w:p>
    <w:p w14:paraId="31E26530">
      <w:pPr>
        <w:numPr>
          <w:ilvl w:val="0"/>
          <w:numId w:val="57"/>
        </w:numPr>
        <w:rPr>
          <w:rFonts w:ascii="Times New Roman" w:hAnsi="Times New Roman" w:cs="Times New Roman"/>
          <w:sz w:val="28"/>
          <w:szCs w:val="28"/>
        </w:rPr>
      </w:pPr>
      <w:r>
        <w:rPr>
          <w:rFonts w:ascii="Times New Roman" w:hAnsi="Times New Roman" w:cs="Times New Roman"/>
          <w:sz w:val="28"/>
          <w:szCs w:val="28"/>
        </w:rPr>
        <w:t>Неисполнение вступивших законную силу решений, приговоров и иных актов судов, вмешательство в их деятельность и неуважение к суду влекут ответственность в соответствии с законодательством.</w:t>
      </w:r>
    </w:p>
    <w:p w14:paraId="4C60EF7A">
      <w:pPr>
        <w:rPr>
          <w:rFonts w:ascii="Times New Roman" w:hAnsi="Times New Roman" w:cs="Times New Roman"/>
          <w:sz w:val="28"/>
          <w:szCs w:val="28"/>
        </w:rPr>
      </w:pPr>
      <w:r>
        <w:rPr>
          <w:rFonts w:ascii="Times New Roman" w:hAnsi="Times New Roman" w:cs="Times New Roman"/>
          <w:sz w:val="28"/>
          <w:szCs w:val="28"/>
        </w:rPr>
        <w:t>Статья 77</w:t>
      </w:r>
    </w:p>
    <w:p w14:paraId="62FAD508">
      <w:pPr>
        <w:numPr>
          <w:ilvl w:val="0"/>
          <w:numId w:val="58"/>
        </w:numPr>
        <w:rPr>
          <w:rFonts w:ascii="Times New Roman" w:hAnsi="Times New Roman" w:cs="Times New Roman"/>
          <w:sz w:val="28"/>
          <w:szCs w:val="28"/>
        </w:rPr>
      </w:pPr>
      <w:r>
        <w:rPr>
          <w:rFonts w:ascii="Times New Roman" w:hAnsi="Times New Roman" w:cs="Times New Roman"/>
          <w:sz w:val="28"/>
          <w:szCs w:val="28"/>
        </w:rPr>
        <w:t>Суды</w:t>
      </w:r>
      <w:r>
        <w:rPr>
          <w:rFonts w:ascii="Times New Roman" w:hAnsi="Times New Roman" w:cs="Times New Roman"/>
          <w:sz w:val="28"/>
          <w:szCs w:val="28"/>
        </w:rPr>
        <w:tab/>
      </w:r>
      <w:r>
        <w:rPr>
          <w:rFonts w:ascii="Times New Roman" w:hAnsi="Times New Roman" w:cs="Times New Roman"/>
          <w:sz w:val="28"/>
          <w:szCs w:val="28"/>
        </w:rPr>
        <w:t>в Уральской Республике образуются на началах выборности (назначения) судей и народных заседателей.</w:t>
      </w:r>
    </w:p>
    <w:p w14:paraId="31D39BF2">
      <w:pPr>
        <w:numPr>
          <w:ilvl w:val="0"/>
          <w:numId w:val="58"/>
        </w:numPr>
        <w:rPr>
          <w:rFonts w:ascii="Times New Roman" w:hAnsi="Times New Roman" w:cs="Times New Roman"/>
          <w:sz w:val="28"/>
          <w:szCs w:val="28"/>
        </w:rPr>
      </w:pPr>
      <w:r>
        <w:rPr>
          <w:rFonts w:ascii="Times New Roman" w:hAnsi="Times New Roman" w:cs="Times New Roman"/>
          <w:sz w:val="28"/>
          <w:szCs w:val="28"/>
        </w:rPr>
        <w:t>Судьи</w:t>
      </w:r>
      <w:r>
        <w:rPr>
          <w:rFonts w:ascii="Times New Roman" w:hAnsi="Times New Roman" w:cs="Times New Roman"/>
          <w:sz w:val="28"/>
          <w:szCs w:val="28"/>
        </w:rPr>
        <w:tab/>
      </w:r>
      <w:r>
        <w:rPr>
          <w:rFonts w:ascii="Times New Roman" w:hAnsi="Times New Roman" w:cs="Times New Roman"/>
          <w:sz w:val="28"/>
          <w:szCs w:val="28"/>
        </w:rPr>
        <w:t>Конституционного суда избираются Республиканской Думой по представлению Губернатора Уральской Республики.</w:t>
      </w:r>
    </w:p>
    <w:p w14:paraId="1A1F0023">
      <w:pPr>
        <w:numPr>
          <w:ilvl w:val="0"/>
          <w:numId w:val="58"/>
        </w:numPr>
        <w:rPr>
          <w:rFonts w:ascii="Times New Roman" w:hAnsi="Times New Roman" w:cs="Times New Roman"/>
          <w:sz w:val="28"/>
          <w:szCs w:val="28"/>
        </w:rPr>
      </w:pPr>
      <w:r>
        <w:rPr>
          <w:rFonts w:ascii="Times New Roman" w:hAnsi="Times New Roman" w:cs="Times New Roman"/>
          <w:sz w:val="28"/>
          <w:szCs w:val="28"/>
        </w:rPr>
        <w:t>Судьи</w:t>
      </w:r>
      <w:r>
        <w:rPr>
          <w:rFonts w:ascii="Times New Roman" w:hAnsi="Times New Roman" w:cs="Times New Roman"/>
          <w:sz w:val="28"/>
          <w:szCs w:val="28"/>
        </w:rPr>
        <w:tab/>
      </w:r>
      <w:r>
        <w:rPr>
          <w:rFonts w:ascii="Times New Roman" w:hAnsi="Times New Roman" w:cs="Times New Roman"/>
          <w:sz w:val="28"/>
          <w:szCs w:val="28"/>
        </w:rPr>
        <w:t>районных (городских) народных судов избираются Палатой Представителей.</w:t>
      </w:r>
    </w:p>
    <w:p w14:paraId="1E4CE067">
      <w:pPr>
        <w:numPr>
          <w:ilvl w:val="0"/>
          <w:numId w:val="58"/>
        </w:numPr>
        <w:rPr>
          <w:rFonts w:ascii="Times New Roman" w:hAnsi="Times New Roman" w:cs="Times New Roman"/>
          <w:sz w:val="28"/>
          <w:szCs w:val="28"/>
        </w:rPr>
      </w:pPr>
      <w:r>
        <w:rPr>
          <w:rFonts w:ascii="Times New Roman" w:hAnsi="Times New Roman" w:cs="Times New Roman"/>
          <w:sz w:val="28"/>
          <w:szCs w:val="28"/>
        </w:rPr>
        <w:t>Республиканский</w:t>
      </w:r>
      <w:r>
        <w:rPr>
          <w:rFonts w:ascii="Times New Roman" w:hAnsi="Times New Roman" w:cs="Times New Roman"/>
          <w:sz w:val="28"/>
          <w:szCs w:val="28"/>
        </w:rPr>
        <w:tab/>
      </w:r>
      <w:r>
        <w:rPr>
          <w:rFonts w:ascii="Times New Roman" w:hAnsi="Times New Roman" w:cs="Times New Roman"/>
          <w:sz w:val="28"/>
          <w:szCs w:val="28"/>
        </w:rPr>
        <w:t>суд, Республиканский арбитражный Суд формируются соответствии с законом Российской Федерации.</w:t>
      </w:r>
    </w:p>
    <w:p w14:paraId="17BBF85D">
      <w:pPr>
        <w:numPr>
          <w:ilvl w:val="0"/>
          <w:numId w:val="58"/>
        </w:numPr>
        <w:rPr>
          <w:rFonts w:ascii="Times New Roman" w:hAnsi="Times New Roman" w:cs="Times New Roman"/>
          <w:sz w:val="28"/>
          <w:szCs w:val="28"/>
        </w:rPr>
      </w:pPr>
      <w:r>
        <w:rPr>
          <w:rFonts w:ascii="Times New Roman" w:hAnsi="Times New Roman" w:cs="Times New Roman"/>
          <w:sz w:val="28"/>
          <w:szCs w:val="28"/>
        </w:rPr>
        <w:t>Мировые</w:t>
      </w:r>
      <w:r>
        <w:rPr>
          <w:rFonts w:ascii="Times New Roman" w:hAnsi="Times New Roman" w:cs="Times New Roman"/>
          <w:sz w:val="28"/>
          <w:szCs w:val="28"/>
        </w:rPr>
        <w:tab/>
      </w:r>
      <w:r>
        <w:rPr>
          <w:rFonts w:ascii="Times New Roman" w:hAnsi="Times New Roman" w:cs="Times New Roman"/>
          <w:sz w:val="28"/>
          <w:szCs w:val="28"/>
        </w:rPr>
        <w:t>судьи избираются населением округа, на который распространяется их юрисдикция.</w:t>
      </w:r>
    </w:p>
    <w:p w14:paraId="413D676A">
      <w:pPr>
        <w:numPr>
          <w:ilvl w:val="0"/>
          <w:numId w:val="58"/>
        </w:numPr>
        <w:rPr>
          <w:rFonts w:ascii="Times New Roman" w:hAnsi="Times New Roman" w:cs="Times New Roman"/>
          <w:sz w:val="28"/>
          <w:szCs w:val="28"/>
        </w:rPr>
      </w:pPr>
      <w:r>
        <w:rPr>
          <w:rFonts w:ascii="Times New Roman" w:hAnsi="Times New Roman" w:cs="Times New Roman"/>
          <w:sz w:val="28"/>
          <w:szCs w:val="28"/>
        </w:rPr>
        <w:t>Народные</w:t>
      </w:r>
      <w:r>
        <w:rPr>
          <w:rFonts w:ascii="Times New Roman" w:hAnsi="Times New Roman" w:cs="Times New Roman"/>
          <w:sz w:val="28"/>
          <w:szCs w:val="28"/>
        </w:rPr>
        <w:tab/>
      </w:r>
      <w:r>
        <w:rPr>
          <w:rFonts w:ascii="Times New Roman" w:hAnsi="Times New Roman" w:cs="Times New Roman"/>
          <w:sz w:val="28"/>
          <w:szCs w:val="28"/>
        </w:rPr>
        <w:t>заседатели районных (городских) народных судов избираются по месту, жительства или работы открытым голосованием, а народные заседатели Республиканского Суда — Палатой Представителей.</w:t>
      </w:r>
    </w:p>
    <w:p w14:paraId="712D76CC">
      <w:pPr>
        <w:numPr>
          <w:ilvl w:val="0"/>
          <w:numId w:val="58"/>
        </w:numPr>
        <w:rPr>
          <w:rFonts w:ascii="Times New Roman" w:hAnsi="Times New Roman" w:cs="Times New Roman"/>
          <w:sz w:val="28"/>
          <w:szCs w:val="28"/>
        </w:rPr>
      </w:pPr>
      <w:r>
        <w:rPr>
          <w:rFonts w:ascii="Times New Roman" w:hAnsi="Times New Roman" w:cs="Times New Roman"/>
          <w:sz w:val="28"/>
          <w:szCs w:val="28"/>
        </w:rPr>
        <w:t>Порядок</w:t>
      </w:r>
      <w:r>
        <w:rPr>
          <w:rFonts w:ascii="Times New Roman" w:hAnsi="Times New Roman" w:cs="Times New Roman"/>
          <w:sz w:val="28"/>
          <w:szCs w:val="28"/>
        </w:rPr>
        <w:tab/>
      </w:r>
      <w:r>
        <w:rPr>
          <w:rFonts w:ascii="Times New Roman" w:hAnsi="Times New Roman" w:cs="Times New Roman"/>
          <w:sz w:val="28"/>
          <w:szCs w:val="28"/>
        </w:rPr>
        <w:t>выборов (назначения) судей, народных заседателей и присяжных заседателей устанавливается законом.</w:t>
      </w:r>
    </w:p>
    <w:p w14:paraId="4DA7CF4F">
      <w:pPr>
        <w:rPr>
          <w:rFonts w:ascii="Times New Roman" w:hAnsi="Times New Roman" w:cs="Times New Roman"/>
          <w:sz w:val="28"/>
          <w:szCs w:val="28"/>
        </w:rPr>
      </w:pPr>
      <w:r>
        <w:rPr>
          <w:rFonts w:ascii="Times New Roman" w:hAnsi="Times New Roman" w:cs="Times New Roman"/>
          <w:sz w:val="28"/>
          <w:szCs w:val="28"/>
        </w:rPr>
        <w:t>Статья 78</w:t>
      </w:r>
    </w:p>
    <w:p w14:paraId="1057514B">
      <w:pPr>
        <w:numPr>
          <w:ilvl w:val="0"/>
          <w:numId w:val="59"/>
        </w:numPr>
        <w:rPr>
          <w:rFonts w:ascii="Times New Roman" w:hAnsi="Times New Roman" w:cs="Times New Roman"/>
          <w:sz w:val="28"/>
          <w:szCs w:val="28"/>
        </w:rPr>
      </w:pPr>
      <w:r>
        <w:rPr>
          <w:rFonts w:ascii="Times New Roman" w:hAnsi="Times New Roman" w:cs="Times New Roman"/>
          <w:sz w:val="28"/>
          <w:szCs w:val="28"/>
        </w:rPr>
        <w:t>Судьи несменяемы, неприкосновенны. Полномочия судей могут быть прекращены по основаниям, установленным в законе.</w:t>
      </w:r>
    </w:p>
    <w:p w14:paraId="0BBBA192">
      <w:pPr>
        <w:numPr>
          <w:ilvl w:val="0"/>
          <w:numId w:val="59"/>
        </w:numPr>
        <w:rPr>
          <w:rFonts w:ascii="Times New Roman" w:hAnsi="Times New Roman" w:cs="Times New Roman"/>
          <w:sz w:val="28"/>
          <w:szCs w:val="28"/>
        </w:rPr>
      </w:pPr>
      <w:r>
        <w:rPr>
          <w:rFonts w:ascii="Times New Roman" w:hAnsi="Times New Roman" w:cs="Times New Roman"/>
          <w:sz w:val="28"/>
          <w:szCs w:val="28"/>
        </w:rPr>
        <w:t>Судья</w:t>
      </w:r>
      <w:r>
        <w:rPr>
          <w:rFonts w:ascii="Times New Roman" w:hAnsi="Times New Roman" w:cs="Times New Roman"/>
          <w:sz w:val="28"/>
          <w:szCs w:val="28"/>
        </w:rPr>
        <w:tab/>
      </w:r>
      <w:r>
        <w:rPr>
          <w:rFonts w:ascii="Times New Roman" w:hAnsi="Times New Roman" w:cs="Times New Roman"/>
          <w:sz w:val="28"/>
          <w:szCs w:val="28"/>
        </w:rPr>
        <w:t>не может быть депутатом, занимать иные должности, быть членом</w:t>
      </w:r>
    </w:p>
    <w:p w14:paraId="7F22ABC1">
      <w:pPr>
        <w:rPr>
          <w:rFonts w:ascii="Times New Roman" w:hAnsi="Times New Roman" w:cs="Times New Roman"/>
          <w:sz w:val="28"/>
          <w:szCs w:val="28"/>
        </w:rPr>
      </w:pPr>
      <w:r>
        <w:rPr>
          <w:rFonts w:ascii="Times New Roman" w:hAnsi="Times New Roman" w:cs="Times New Roman"/>
          <w:sz w:val="28"/>
          <w:szCs w:val="28"/>
        </w:rPr>
        <w:t>политического</w:t>
      </w:r>
      <w:r>
        <w:rPr>
          <w:rFonts w:ascii="Times New Roman" w:hAnsi="Times New Roman" w:cs="Times New Roman"/>
          <w:sz w:val="28"/>
          <w:szCs w:val="28"/>
        </w:rPr>
        <w:tab/>
      </w:r>
      <w:r>
        <w:rPr>
          <w:rFonts w:ascii="Times New Roman" w:hAnsi="Times New Roman" w:cs="Times New Roman"/>
          <w:sz w:val="28"/>
          <w:szCs w:val="28"/>
        </w:rPr>
        <w:t>общественного</w:t>
      </w:r>
      <w:r>
        <w:rPr>
          <w:rFonts w:ascii="Times New Roman" w:hAnsi="Times New Roman" w:cs="Times New Roman"/>
          <w:sz w:val="28"/>
          <w:szCs w:val="28"/>
        </w:rPr>
        <w:tab/>
      </w:r>
      <w:r>
        <w:rPr>
          <w:rFonts w:ascii="Times New Roman" w:hAnsi="Times New Roman" w:cs="Times New Roman"/>
          <w:sz w:val="28"/>
          <w:szCs w:val="28"/>
        </w:rPr>
        <w:t>объединения,</w:t>
      </w:r>
      <w:r>
        <w:rPr>
          <w:rFonts w:ascii="Times New Roman" w:hAnsi="Times New Roman" w:cs="Times New Roman"/>
          <w:sz w:val="28"/>
          <w:szCs w:val="28"/>
        </w:rPr>
        <w:tab/>
      </w:r>
      <w:r>
        <w:rPr>
          <w:rFonts w:ascii="Times New Roman" w:hAnsi="Times New Roman" w:cs="Times New Roman"/>
          <w:sz w:val="28"/>
          <w:szCs w:val="28"/>
        </w:rPr>
        <w:t>заниматься</w:t>
      </w:r>
    </w:p>
    <w:p w14:paraId="25E26F9C">
      <w:pPr>
        <w:rPr>
          <w:rFonts w:ascii="Times New Roman" w:hAnsi="Times New Roman" w:cs="Times New Roman"/>
          <w:sz w:val="28"/>
          <w:szCs w:val="28"/>
        </w:rPr>
      </w:pPr>
      <w:r>
        <w:rPr>
          <w:rFonts w:ascii="Times New Roman" w:hAnsi="Times New Roman" w:cs="Times New Roman"/>
          <w:sz w:val="28"/>
          <w:szCs w:val="28"/>
        </w:rPr>
        <w:t>предпринимательской деятельностью.</w:t>
      </w:r>
    </w:p>
    <w:p w14:paraId="35D71E22">
      <w:pPr>
        <w:numPr>
          <w:ilvl w:val="0"/>
          <w:numId w:val="59"/>
        </w:numPr>
        <w:rPr>
          <w:rFonts w:ascii="Times New Roman" w:hAnsi="Times New Roman" w:cs="Times New Roman"/>
          <w:sz w:val="28"/>
          <w:szCs w:val="28"/>
        </w:rPr>
      </w:pPr>
      <w:r>
        <w:rPr>
          <w:rFonts w:ascii="Times New Roman" w:hAnsi="Times New Roman" w:cs="Times New Roman"/>
          <w:sz w:val="28"/>
          <w:szCs w:val="28"/>
        </w:rPr>
        <w:t>Правовой</w:t>
      </w:r>
      <w:r>
        <w:rPr>
          <w:rFonts w:ascii="Times New Roman" w:hAnsi="Times New Roman" w:cs="Times New Roman"/>
          <w:sz w:val="28"/>
          <w:szCs w:val="28"/>
        </w:rPr>
        <w:tab/>
      </w:r>
      <w:r>
        <w:rPr>
          <w:rFonts w:ascii="Times New Roman" w:hAnsi="Times New Roman" w:cs="Times New Roman"/>
          <w:sz w:val="28"/>
          <w:szCs w:val="28"/>
        </w:rPr>
        <w:t>статус судей, народных заседателей и присяжных заседателей устанавливается законом.</w:t>
      </w:r>
    </w:p>
    <w:p w14:paraId="1FC544DC">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44AD1CF1">
      <w:pPr>
        <w:rPr>
          <w:rFonts w:ascii="Times New Roman" w:hAnsi="Times New Roman" w:cs="Times New Roman"/>
          <w:sz w:val="28"/>
          <w:szCs w:val="28"/>
        </w:rPr>
      </w:pPr>
      <w:r>
        <w:rPr>
          <w:rFonts w:ascii="Times New Roman" w:hAnsi="Times New Roman" w:cs="Times New Roman"/>
          <w:sz w:val="28"/>
          <w:szCs w:val="28"/>
        </w:rPr>
        <w:t>Статья 79</w:t>
      </w:r>
    </w:p>
    <w:p w14:paraId="2DEEF952">
      <w:pPr>
        <w:numPr>
          <w:ilvl w:val="0"/>
          <w:numId w:val="60"/>
        </w:numPr>
        <w:rPr>
          <w:rFonts w:ascii="Times New Roman" w:hAnsi="Times New Roman" w:cs="Times New Roman"/>
          <w:sz w:val="28"/>
          <w:szCs w:val="28"/>
        </w:rPr>
      </w:pPr>
      <w:r>
        <w:rPr>
          <w:rFonts w:ascii="Times New Roman" w:hAnsi="Times New Roman" w:cs="Times New Roman"/>
          <w:sz w:val="28"/>
          <w:szCs w:val="28"/>
        </w:rPr>
        <w:t>Конституционный</w:t>
      </w:r>
      <w:r>
        <w:rPr>
          <w:rFonts w:ascii="Times New Roman" w:hAnsi="Times New Roman" w:cs="Times New Roman"/>
          <w:sz w:val="28"/>
          <w:szCs w:val="28"/>
        </w:rPr>
        <w:tab/>
      </w:r>
      <w:r>
        <w:rPr>
          <w:rFonts w:ascii="Times New Roman" w:hAnsi="Times New Roman" w:cs="Times New Roman"/>
          <w:sz w:val="28"/>
          <w:szCs w:val="28"/>
        </w:rPr>
        <w:t>Суд Уральской Республики состоит из председателя, заместителя и членов Конституционного Суда, избираемых из граждан Российской федерации, проживающих на территории Уральской Республики, в возрасте от 30 до 60 лет, обладающих избирательным правом, высокой юридической квалификацией и моральными качествами, необходимыми для исполнения обязанностей судьи Конституционного Суда, имеющих ученую степень в области права, либо стаж работы по юридической специальности не менее 10 лет.</w:t>
      </w:r>
    </w:p>
    <w:p w14:paraId="77CFB5B0">
      <w:pPr>
        <w:numPr>
          <w:ilvl w:val="0"/>
          <w:numId w:val="60"/>
        </w:numPr>
        <w:rPr>
          <w:rFonts w:ascii="Times New Roman" w:hAnsi="Times New Roman" w:cs="Times New Roman"/>
          <w:sz w:val="28"/>
          <w:szCs w:val="28"/>
        </w:rPr>
      </w:pPr>
      <w:r>
        <w:rPr>
          <w:rFonts w:ascii="Times New Roman" w:hAnsi="Times New Roman" w:cs="Times New Roman"/>
          <w:sz w:val="28"/>
          <w:szCs w:val="28"/>
        </w:rPr>
        <w:t>Председатель</w:t>
      </w:r>
      <w:r>
        <w:rPr>
          <w:rFonts w:ascii="Times New Roman" w:hAnsi="Times New Roman" w:cs="Times New Roman"/>
          <w:sz w:val="28"/>
          <w:szCs w:val="28"/>
        </w:rPr>
        <w:tab/>
      </w:r>
      <w:r>
        <w:rPr>
          <w:rFonts w:ascii="Times New Roman" w:hAnsi="Times New Roman" w:cs="Times New Roman"/>
          <w:sz w:val="28"/>
          <w:szCs w:val="28"/>
        </w:rPr>
        <w:t>и заместитель Председателя Конституционного Суда избираются членами Конституционного Суда.</w:t>
      </w:r>
    </w:p>
    <w:p w14:paraId="531C707D">
      <w:pPr>
        <w:numPr>
          <w:ilvl w:val="0"/>
          <w:numId w:val="60"/>
        </w:numPr>
        <w:rPr>
          <w:rFonts w:ascii="Times New Roman" w:hAnsi="Times New Roman" w:cs="Times New Roman"/>
          <w:sz w:val="28"/>
          <w:szCs w:val="28"/>
        </w:rPr>
      </w:pPr>
      <w:r>
        <w:rPr>
          <w:rFonts w:ascii="Times New Roman" w:hAnsi="Times New Roman" w:cs="Times New Roman"/>
          <w:sz w:val="28"/>
          <w:szCs w:val="28"/>
        </w:rPr>
        <w:t>Судьи</w:t>
      </w:r>
      <w:r>
        <w:rPr>
          <w:rFonts w:ascii="Times New Roman" w:hAnsi="Times New Roman" w:cs="Times New Roman"/>
          <w:sz w:val="28"/>
          <w:szCs w:val="28"/>
        </w:rPr>
        <w:tab/>
      </w:r>
      <w:r>
        <w:rPr>
          <w:rFonts w:ascii="Times New Roman" w:hAnsi="Times New Roman" w:cs="Times New Roman"/>
          <w:sz w:val="28"/>
          <w:szCs w:val="28"/>
        </w:rPr>
        <w:t>Конституционного Суда подчиняются только Конституции Уральской Республики.</w:t>
      </w:r>
    </w:p>
    <w:p w14:paraId="0CE92C2A">
      <w:pPr>
        <w:rPr>
          <w:rFonts w:ascii="Times New Roman" w:hAnsi="Times New Roman" w:cs="Times New Roman"/>
          <w:sz w:val="28"/>
          <w:szCs w:val="28"/>
        </w:rPr>
      </w:pPr>
      <w:r>
        <w:rPr>
          <w:rFonts w:ascii="Times New Roman" w:hAnsi="Times New Roman" w:cs="Times New Roman"/>
          <w:sz w:val="28"/>
          <w:szCs w:val="28"/>
        </w:rPr>
        <w:t>Статья 80</w:t>
      </w:r>
    </w:p>
    <w:p w14:paraId="50ADA447">
      <w:pPr>
        <w:numPr>
          <w:ilvl w:val="0"/>
          <w:numId w:val="61"/>
        </w:numPr>
        <w:rPr>
          <w:rFonts w:ascii="Times New Roman" w:hAnsi="Times New Roman" w:cs="Times New Roman"/>
          <w:sz w:val="28"/>
          <w:szCs w:val="28"/>
        </w:rPr>
      </w:pPr>
      <w:r>
        <w:rPr>
          <w:rFonts w:ascii="Times New Roman" w:hAnsi="Times New Roman" w:cs="Times New Roman"/>
          <w:sz w:val="28"/>
          <w:szCs w:val="28"/>
        </w:rPr>
        <w:t>Конституционный Суд Уральской Республики рассматривает дела о соответствии Конституции Уральской Республики:</w:t>
      </w:r>
    </w:p>
    <w:p w14:paraId="3DE8D9D0">
      <w:pPr>
        <w:rPr>
          <w:rFonts w:ascii="Times New Roman" w:hAnsi="Times New Roman" w:cs="Times New Roman"/>
          <w:sz w:val="28"/>
          <w:szCs w:val="28"/>
        </w:rPr>
      </w:pPr>
      <w:r>
        <w:rPr>
          <w:rFonts w:ascii="Times New Roman" w:hAnsi="Times New Roman" w:cs="Times New Roman"/>
          <w:sz w:val="28"/>
          <w:szCs w:val="28"/>
        </w:rPr>
        <w:t>а)законов</w:t>
      </w:r>
      <w:r>
        <w:rPr>
          <w:rFonts w:ascii="Times New Roman" w:hAnsi="Times New Roman" w:cs="Times New Roman"/>
          <w:sz w:val="28"/>
          <w:szCs w:val="28"/>
        </w:rPr>
        <w:tab/>
      </w:r>
      <w:r>
        <w:rPr>
          <w:rFonts w:ascii="Times New Roman" w:hAnsi="Times New Roman" w:cs="Times New Roman"/>
          <w:sz w:val="28"/>
          <w:szCs w:val="28"/>
        </w:rPr>
        <w:t>Уральской Республики и постановлений Палат Законодательного собрания.</w:t>
      </w:r>
    </w:p>
    <w:p w14:paraId="14ABFF95">
      <w:pPr>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нормативных актов Губернатора и Правительства Уральской Республики;</w:t>
      </w:r>
    </w:p>
    <w:p w14:paraId="3B755838">
      <w:p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международных договоров Уральской Республики;</w:t>
      </w:r>
    </w:p>
    <w:p w14:paraId="64A0303A">
      <w:pPr>
        <w:rPr>
          <w:rFonts w:ascii="Times New Roman" w:hAnsi="Times New Roman" w:cs="Times New Roman"/>
          <w:sz w:val="28"/>
          <w:szCs w:val="28"/>
        </w:rPr>
      </w:pPr>
      <w:r>
        <w:rPr>
          <w:rFonts w:ascii="Times New Roman" w:hAnsi="Times New Roman" w:cs="Times New Roman"/>
          <w:sz w:val="28"/>
          <w:szCs w:val="28"/>
        </w:rPr>
        <w:t>г)</w:t>
      </w:r>
      <w:r>
        <w:rPr>
          <w:rFonts w:ascii="Times New Roman" w:hAnsi="Times New Roman" w:cs="Times New Roman"/>
          <w:sz w:val="28"/>
          <w:szCs w:val="28"/>
        </w:rPr>
        <w:tab/>
      </w:r>
      <w:r>
        <w:rPr>
          <w:rFonts w:ascii="Times New Roman" w:hAnsi="Times New Roman" w:cs="Times New Roman"/>
          <w:sz w:val="28"/>
          <w:szCs w:val="28"/>
        </w:rPr>
        <w:t>актов органов местного самоуправления.</w:t>
      </w:r>
    </w:p>
    <w:p w14:paraId="0D61D0A4">
      <w:pPr>
        <w:numPr>
          <w:ilvl w:val="0"/>
          <w:numId w:val="61"/>
        </w:numPr>
        <w:rPr>
          <w:rFonts w:ascii="Times New Roman" w:hAnsi="Times New Roman" w:cs="Times New Roman"/>
          <w:sz w:val="28"/>
          <w:szCs w:val="28"/>
        </w:rPr>
      </w:pPr>
      <w:r>
        <w:rPr>
          <w:rFonts w:ascii="Times New Roman" w:hAnsi="Times New Roman" w:cs="Times New Roman"/>
          <w:sz w:val="28"/>
          <w:szCs w:val="28"/>
        </w:rPr>
        <w:t>Конституционный</w:t>
      </w:r>
      <w:r>
        <w:rPr>
          <w:rFonts w:ascii="Times New Roman" w:hAnsi="Times New Roman" w:cs="Times New Roman"/>
          <w:sz w:val="28"/>
          <w:szCs w:val="28"/>
        </w:rPr>
        <w:tab/>
      </w:r>
      <w:r>
        <w:rPr>
          <w:rFonts w:ascii="Times New Roman" w:hAnsi="Times New Roman" w:cs="Times New Roman"/>
          <w:sz w:val="28"/>
          <w:szCs w:val="28"/>
        </w:rPr>
        <w:t>Суд Уральской Республики рассматривает споры о компетенции между органами власти Уральской Республики и органами местного самоуправления районов и городов республиканского значения.</w:t>
      </w:r>
    </w:p>
    <w:p w14:paraId="5F60D976">
      <w:pPr>
        <w:numPr>
          <w:ilvl w:val="0"/>
          <w:numId w:val="61"/>
        </w:numPr>
        <w:rPr>
          <w:rFonts w:ascii="Times New Roman" w:hAnsi="Times New Roman" w:cs="Times New Roman"/>
          <w:sz w:val="28"/>
          <w:szCs w:val="28"/>
        </w:rPr>
      </w:pPr>
      <w:r>
        <w:rPr>
          <w:rFonts w:ascii="Times New Roman" w:hAnsi="Times New Roman" w:cs="Times New Roman"/>
          <w:sz w:val="28"/>
          <w:szCs w:val="28"/>
        </w:rPr>
        <w:t>Конституционный</w:t>
      </w:r>
      <w:r>
        <w:rPr>
          <w:rFonts w:ascii="Times New Roman" w:hAnsi="Times New Roman" w:cs="Times New Roman"/>
          <w:sz w:val="28"/>
          <w:szCs w:val="28"/>
        </w:rPr>
        <w:tab/>
      </w:r>
      <w:r>
        <w:rPr>
          <w:rFonts w:ascii="Times New Roman" w:hAnsi="Times New Roman" w:cs="Times New Roman"/>
          <w:sz w:val="28"/>
          <w:szCs w:val="28"/>
        </w:rPr>
        <w:t>Суд Уральской Республик по запросу Палаты депутатов дает заключение о соответствии Конституции Уральской Республики действий и решения Губернатора Уральской Республики.</w:t>
      </w:r>
    </w:p>
    <w:p w14:paraId="33DD70F9">
      <w:pPr>
        <w:numPr>
          <w:ilvl w:val="0"/>
          <w:numId w:val="61"/>
        </w:numPr>
        <w:rPr>
          <w:rFonts w:ascii="Times New Roman" w:hAnsi="Times New Roman" w:cs="Times New Roman"/>
          <w:sz w:val="28"/>
          <w:szCs w:val="28"/>
        </w:rPr>
      </w:pPr>
      <w:r>
        <w:rPr>
          <w:rFonts w:ascii="Times New Roman" w:hAnsi="Times New Roman" w:cs="Times New Roman"/>
          <w:sz w:val="28"/>
          <w:szCs w:val="28"/>
        </w:rPr>
        <w:t>Акты,</w:t>
      </w:r>
      <w:r>
        <w:rPr>
          <w:rFonts w:ascii="Times New Roman" w:hAnsi="Times New Roman" w:cs="Times New Roman"/>
          <w:sz w:val="28"/>
          <w:szCs w:val="28"/>
        </w:rPr>
        <w:tab/>
      </w:r>
      <w:r>
        <w:rPr>
          <w:rFonts w:ascii="Times New Roman" w:hAnsi="Times New Roman" w:cs="Times New Roman"/>
          <w:sz w:val="28"/>
          <w:szCs w:val="28"/>
        </w:rPr>
        <w:t>либо отдельные их части, признанные Конституционным Судом неконституционными, утрачивают силу со дня Опубликования постановления. Постановления Конституционного Суда окончательны, опротестованию и обжалованию не подлежат.</w:t>
      </w:r>
    </w:p>
    <w:p w14:paraId="7CD98C04">
      <w:pPr>
        <w:numPr>
          <w:ilvl w:val="0"/>
          <w:numId w:val="61"/>
        </w:numPr>
        <w:rPr>
          <w:rFonts w:ascii="Times New Roman" w:hAnsi="Times New Roman" w:cs="Times New Roman"/>
          <w:sz w:val="28"/>
          <w:szCs w:val="28"/>
        </w:rPr>
      </w:pPr>
      <w:r>
        <w:rPr>
          <w:rFonts w:ascii="Times New Roman" w:hAnsi="Times New Roman" w:cs="Times New Roman"/>
          <w:sz w:val="28"/>
          <w:szCs w:val="28"/>
        </w:rPr>
        <w:t>Правовой</w:t>
      </w:r>
      <w:r>
        <w:rPr>
          <w:rFonts w:ascii="Times New Roman" w:hAnsi="Times New Roman" w:cs="Times New Roman"/>
          <w:sz w:val="28"/>
          <w:szCs w:val="28"/>
        </w:rPr>
        <w:tab/>
      </w:r>
      <w:r>
        <w:rPr>
          <w:rFonts w:ascii="Times New Roman" w:hAnsi="Times New Roman" w:cs="Times New Roman"/>
          <w:sz w:val="28"/>
          <w:szCs w:val="28"/>
        </w:rPr>
        <w:t>статус Конституционного Суда Уральской Республики, порядок его организации и деятельности определяются законом Уральской Республики.</w:t>
      </w:r>
    </w:p>
    <w:p w14:paraId="17EF7B99">
      <w:pPr>
        <w:rPr>
          <w:rFonts w:ascii="Times New Roman" w:hAnsi="Times New Roman" w:cs="Times New Roman"/>
          <w:sz w:val="28"/>
          <w:szCs w:val="28"/>
        </w:rPr>
      </w:pPr>
      <w:r>
        <w:rPr>
          <w:rFonts w:ascii="Times New Roman" w:hAnsi="Times New Roman" w:cs="Times New Roman"/>
          <w:sz w:val="28"/>
          <w:szCs w:val="28"/>
        </w:rPr>
        <w:t>Статья 81</w:t>
      </w:r>
    </w:p>
    <w:p w14:paraId="3651BBDD">
      <w:pPr>
        <w:numPr>
          <w:ilvl w:val="0"/>
          <w:numId w:val="62"/>
        </w:numPr>
        <w:rPr>
          <w:rFonts w:ascii="Times New Roman" w:hAnsi="Times New Roman" w:cs="Times New Roman"/>
          <w:sz w:val="28"/>
          <w:szCs w:val="28"/>
        </w:rPr>
      </w:pPr>
      <w:r>
        <w:rPr>
          <w:rFonts w:ascii="Times New Roman" w:hAnsi="Times New Roman" w:cs="Times New Roman"/>
          <w:sz w:val="28"/>
          <w:szCs w:val="28"/>
        </w:rPr>
        <w:t>Республиканский Суд Уральской Республики является высшим</w:t>
      </w:r>
    </w:p>
    <w:p w14:paraId="24AC6038">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4A4F7B7B">
      <w:pPr>
        <w:rPr>
          <w:rFonts w:ascii="Times New Roman" w:hAnsi="Times New Roman" w:cs="Times New Roman"/>
          <w:sz w:val="28"/>
          <w:szCs w:val="28"/>
        </w:rPr>
      </w:pPr>
      <w:r>
        <w:rPr>
          <w:rFonts w:ascii="Times New Roman" w:hAnsi="Times New Roman" w:cs="Times New Roman"/>
          <w:sz w:val="28"/>
          <w:szCs w:val="28"/>
        </w:rPr>
        <w:t>судебным органом в республике, осуществляющим правосудие и надзор за судебной деятельностью районных (городских) народных судов.</w:t>
      </w:r>
    </w:p>
    <w:p w14:paraId="219AB4EF">
      <w:pPr>
        <w:numPr>
          <w:ilvl w:val="0"/>
          <w:numId w:val="62"/>
        </w:numPr>
        <w:rPr>
          <w:rFonts w:ascii="Times New Roman" w:hAnsi="Times New Roman" w:cs="Times New Roman"/>
          <w:sz w:val="28"/>
          <w:szCs w:val="28"/>
        </w:rPr>
      </w:pPr>
      <w:r>
        <w:rPr>
          <w:rFonts w:ascii="Times New Roman" w:hAnsi="Times New Roman" w:cs="Times New Roman"/>
          <w:sz w:val="28"/>
          <w:szCs w:val="28"/>
        </w:rPr>
        <w:t>Республиканский</w:t>
      </w:r>
      <w:r>
        <w:rPr>
          <w:rFonts w:ascii="Times New Roman" w:hAnsi="Times New Roman" w:cs="Times New Roman"/>
          <w:sz w:val="28"/>
          <w:szCs w:val="28"/>
        </w:rPr>
        <w:tab/>
      </w:r>
      <w:r>
        <w:rPr>
          <w:rFonts w:ascii="Times New Roman" w:hAnsi="Times New Roman" w:cs="Times New Roman"/>
          <w:sz w:val="28"/>
          <w:szCs w:val="28"/>
        </w:rPr>
        <w:t>Суд Уральской Республики состоит из председателя, заместителей председателя, судей и народных заседателей.</w:t>
      </w:r>
    </w:p>
    <w:p w14:paraId="6B791BFD">
      <w:pPr>
        <w:numPr>
          <w:ilvl w:val="0"/>
          <w:numId w:val="62"/>
        </w:numPr>
        <w:rPr>
          <w:rFonts w:ascii="Times New Roman" w:hAnsi="Times New Roman" w:cs="Times New Roman"/>
          <w:sz w:val="28"/>
          <w:szCs w:val="28"/>
        </w:rPr>
      </w:pPr>
      <w:r>
        <w:rPr>
          <w:rFonts w:ascii="Times New Roman" w:hAnsi="Times New Roman" w:cs="Times New Roman"/>
          <w:sz w:val="28"/>
          <w:szCs w:val="28"/>
        </w:rPr>
        <w:t>Компетенция,</w:t>
      </w:r>
      <w:r>
        <w:rPr>
          <w:rFonts w:ascii="Times New Roman" w:hAnsi="Times New Roman" w:cs="Times New Roman"/>
          <w:sz w:val="28"/>
          <w:szCs w:val="28"/>
        </w:rPr>
        <w:tab/>
      </w:r>
      <w:r>
        <w:rPr>
          <w:rFonts w:ascii="Times New Roman" w:hAnsi="Times New Roman" w:cs="Times New Roman"/>
          <w:sz w:val="28"/>
          <w:szCs w:val="28"/>
        </w:rPr>
        <w:t>порядок организации и деятельности Республиканского Суда, районных (городских) народных судов устанавливается законодательством Российской Федерации.</w:t>
      </w:r>
    </w:p>
    <w:p w14:paraId="069FF459">
      <w:pPr>
        <w:rPr>
          <w:rFonts w:ascii="Times New Roman" w:hAnsi="Times New Roman" w:cs="Times New Roman"/>
          <w:sz w:val="28"/>
          <w:szCs w:val="28"/>
        </w:rPr>
      </w:pPr>
      <w:r>
        <w:rPr>
          <w:rFonts w:ascii="Times New Roman" w:hAnsi="Times New Roman" w:cs="Times New Roman"/>
          <w:sz w:val="28"/>
          <w:szCs w:val="28"/>
        </w:rPr>
        <w:t>Статья 82</w:t>
      </w:r>
    </w:p>
    <w:p w14:paraId="5D0635B5">
      <w:pPr>
        <w:numPr>
          <w:ilvl w:val="0"/>
          <w:numId w:val="63"/>
        </w:numPr>
        <w:rPr>
          <w:rFonts w:ascii="Times New Roman" w:hAnsi="Times New Roman" w:cs="Times New Roman"/>
          <w:sz w:val="28"/>
          <w:szCs w:val="28"/>
        </w:rPr>
      </w:pPr>
      <w:r>
        <w:rPr>
          <w:rFonts w:ascii="Times New Roman" w:hAnsi="Times New Roman" w:cs="Times New Roman"/>
          <w:sz w:val="28"/>
          <w:szCs w:val="28"/>
        </w:rPr>
        <w:t>Республиканский</w:t>
      </w:r>
      <w:r>
        <w:rPr>
          <w:rFonts w:ascii="Times New Roman" w:hAnsi="Times New Roman" w:cs="Times New Roman"/>
          <w:sz w:val="28"/>
          <w:szCs w:val="28"/>
        </w:rPr>
        <w:tab/>
      </w:r>
      <w:r>
        <w:rPr>
          <w:rFonts w:ascii="Times New Roman" w:hAnsi="Times New Roman" w:cs="Times New Roman"/>
          <w:sz w:val="28"/>
          <w:szCs w:val="28"/>
        </w:rPr>
        <w:t>арбитражный Суд Уральской Республики является судебным органом, осуществляющим правосудие по экономическим спорам и иным спорам, подведомственным арбитражным судам.</w:t>
      </w:r>
    </w:p>
    <w:p w14:paraId="2B82B4C0">
      <w:pPr>
        <w:numPr>
          <w:ilvl w:val="0"/>
          <w:numId w:val="63"/>
        </w:numPr>
        <w:rPr>
          <w:rFonts w:ascii="Times New Roman" w:hAnsi="Times New Roman" w:cs="Times New Roman"/>
          <w:sz w:val="28"/>
          <w:szCs w:val="28"/>
        </w:rPr>
      </w:pPr>
      <w:r>
        <w:rPr>
          <w:rFonts w:ascii="Times New Roman" w:hAnsi="Times New Roman" w:cs="Times New Roman"/>
          <w:sz w:val="28"/>
          <w:szCs w:val="28"/>
        </w:rPr>
        <w:t>Компетенция,</w:t>
      </w:r>
      <w:r>
        <w:rPr>
          <w:rFonts w:ascii="Times New Roman" w:hAnsi="Times New Roman" w:cs="Times New Roman"/>
          <w:sz w:val="28"/>
          <w:szCs w:val="28"/>
        </w:rPr>
        <w:tab/>
      </w:r>
      <w:r>
        <w:rPr>
          <w:rFonts w:ascii="Times New Roman" w:hAnsi="Times New Roman" w:cs="Times New Roman"/>
          <w:sz w:val="28"/>
          <w:szCs w:val="28"/>
        </w:rPr>
        <w:t>порядок организации и деятельности Республиканского арбитражного Суда устанавливаются законодательством Российской Федерации.</w:t>
      </w:r>
    </w:p>
    <w:p w14:paraId="710432CE">
      <w:pPr>
        <w:rPr>
          <w:rFonts w:ascii="Times New Roman" w:hAnsi="Times New Roman" w:cs="Times New Roman"/>
          <w:sz w:val="28"/>
          <w:szCs w:val="28"/>
        </w:rPr>
      </w:pPr>
      <w:r>
        <w:rPr>
          <w:rFonts w:ascii="Times New Roman" w:hAnsi="Times New Roman" w:cs="Times New Roman"/>
          <w:sz w:val="28"/>
          <w:szCs w:val="28"/>
        </w:rPr>
        <w:t>Г лава 6</w:t>
      </w:r>
    </w:p>
    <w:p w14:paraId="24DD09B0">
      <w:pPr>
        <w:rPr>
          <w:rFonts w:ascii="Times New Roman" w:hAnsi="Times New Roman" w:cs="Times New Roman"/>
          <w:b/>
          <w:bCs/>
          <w:sz w:val="28"/>
          <w:szCs w:val="28"/>
        </w:rPr>
      </w:pPr>
      <w:bookmarkStart w:id="5" w:name="bookmark5"/>
      <w:r>
        <w:rPr>
          <w:rFonts w:ascii="Times New Roman" w:hAnsi="Times New Roman" w:cs="Times New Roman"/>
          <w:b/>
          <w:bCs/>
          <w:sz w:val="28"/>
          <w:szCs w:val="28"/>
        </w:rPr>
        <w:t>Законность, правопорядок и безопасность граждан</w:t>
      </w:r>
      <w:bookmarkEnd w:id="5"/>
    </w:p>
    <w:p w14:paraId="5EEB0F08">
      <w:pPr>
        <w:rPr>
          <w:rFonts w:ascii="Times New Roman" w:hAnsi="Times New Roman" w:cs="Times New Roman"/>
          <w:sz w:val="28"/>
          <w:szCs w:val="28"/>
        </w:rPr>
      </w:pPr>
      <w:r>
        <w:rPr>
          <w:rFonts w:ascii="Times New Roman" w:hAnsi="Times New Roman" w:cs="Times New Roman"/>
          <w:sz w:val="28"/>
          <w:szCs w:val="28"/>
        </w:rPr>
        <w:t>Статья 83</w:t>
      </w:r>
    </w:p>
    <w:p w14:paraId="72EAE161">
      <w:pPr>
        <w:numPr>
          <w:ilvl w:val="0"/>
          <w:numId w:val="64"/>
        </w:numPr>
        <w:rPr>
          <w:rFonts w:ascii="Times New Roman" w:hAnsi="Times New Roman" w:cs="Times New Roman"/>
          <w:sz w:val="28"/>
          <w:szCs w:val="28"/>
        </w:rPr>
      </w:pPr>
      <w:r>
        <w:rPr>
          <w:rFonts w:ascii="Times New Roman" w:hAnsi="Times New Roman" w:cs="Times New Roman"/>
          <w:sz w:val="28"/>
          <w:szCs w:val="28"/>
        </w:rPr>
        <w:t>Гарантом</w:t>
      </w:r>
      <w:r>
        <w:rPr>
          <w:rFonts w:ascii="Times New Roman" w:hAnsi="Times New Roman" w:cs="Times New Roman"/>
          <w:sz w:val="28"/>
          <w:szCs w:val="28"/>
        </w:rPr>
        <w:tab/>
      </w:r>
      <w:r>
        <w:rPr>
          <w:rFonts w:ascii="Times New Roman" w:hAnsi="Times New Roman" w:cs="Times New Roman"/>
          <w:sz w:val="28"/>
          <w:szCs w:val="28"/>
        </w:rPr>
        <w:t>обеспечения правопорядка и безопасности граждан в Уральской Республике, координатором деятельности правоохранительных органов выступает Г убернатор.</w:t>
      </w:r>
    </w:p>
    <w:p w14:paraId="41F46FA6">
      <w:pPr>
        <w:numPr>
          <w:ilvl w:val="0"/>
          <w:numId w:val="64"/>
        </w:num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прямом подчинении Губернатора находятся органы внутренних дел на территории Республики.</w:t>
      </w:r>
    </w:p>
    <w:p w14:paraId="5400572B">
      <w:pPr>
        <w:rPr>
          <w:rFonts w:ascii="Times New Roman" w:hAnsi="Times New Roman" w:cs="Times New Roman"/>
          <w:sz w:val="28"/>
          <w:szCs w:val="28"/>
        </w:rPr>
      </w:pPr>
      <w:r>
        <w:rPr>
          <w:rFonts w:ascii="Times New Roman" w:hAnsi="Times New Roman" w:cs="Times New Roman"/>
          <w:sz w:val="28"/>
          <w:szCs w:val="28"/>
        </w:rPr>
        <w:t>Статья 84</w:t>
      </w:r>
    </w:p>
    <w:p w14:paraId="246D3E28">
      <w:pPr>
        <w:numPr>
          <w:ilvl w:val="0"/>
          <w:numId w:val="65"/>
        </w:numPr>
        <w:rPr>
          <w:rFonts w:ascii="Times New Roman" w:hAnsi="Times New Roman" w:cs="Times New Roman"/>
          <w:sz w:val="28"/>
          <w:szCs w:val="28"/>
        </w:rPr>
      </w:pPr>
      <w:r>
        <w:rPr>
          <w:rFonts w:ascii="Times New Roman" w:hAnsi="Times New Roman" w:cs="Times New Roman"/>
          <w:sz w:val="28"/>
          <w:szCs w:val="28"/>
        </w:rPr>
        <w:t>В Республике для целей обеспечения личной безопасности граждан, защиты их имущества, общественного порядка и борьбы с преступностью действуют федеральные, республиканские и муниципальные органы внутренних дел.</w:t>
      </w:r>
    </w:p>
    <w:p w14:paraId="0F7C7F64">
      <w:pPr>
        <w:numPr>
          <w:ilvl w:val="0"/>
          <w:numId w:val="65"/>
        </w:numPr>
        <w:rPr>
          <w:rFonts w:ascii="Times New Roman" w:hAnsi="Times New Roman" w:cs="Times New Roman"/>
          <w:sz w:val="28"/>
          <w:szCs w:val="28"/>
        </w:rPr>
      </w:pPr>
      <w:r>
        <w:rPr>
          <w:rFonts w:ascii="Times New Roman" w:hAnsi="Times New Roman" w:cs="Times New Roman"/>
          <w:sz w:val="28"/>
          <w:szCs w:val="28"/>
        </w:rPr>
        <w:t>Порядок</w:t>
      </w:r>
      <w:r>
        <w:rPr>
          <w:rFonts w:ascii="Times New Roman" w:hAnsi="Times New Roman" w:cs="Times New Roman"/>
          <w:sz w:val="28"/>
          <w:szCs w:val="28"/>
        </w:rPr>
        <w:tab/>
      </w:r>
      <w:r>
        <w:rPr>
          <w:rFonts w:ascii="Times New Roman" w:hAnsi="Times New Roman" w:cs="Times New Roman"/>
          <w:sz w:val="28"/>
          <w:szCs w:val="28"/>
        </w:rPr>
        <w:t>создания, структура и организация службы в органах внутренних дел Республики определяются законом.</w:t>
      </w:r>
    </w:p>
    <w:p w14:paraId="38549579">
      <w:pPr>
        <w:rPr>
          <w:rFonts w:ascii="Times New Roman" w:hAnsi="Times New Roman" w:cs="Times New Roman"/>
          <w:sz w:val="28"/>
          <w:szCs w:val="28"/>
        </w:rPr>
      </w:pPr>
      <w:r>
        <w:rPr>
          <w:rFonts w:ascii="Times New Roman" w:hAnsi="Times New Roman" w:cs="Times New Roman"/>
          <w:sz w:val="28"/>
          <w:szCs w:val="28"/>
        </w:rPr>
        <w:t>Статья 85</w:t>
      </w:r>
    </w:p>
    <w:p w14:paraId="0B4B727B">
      <w:pPr>
        <w:rPr>
          <w:rFonts w:ascii="Times New Roman" w:hAnsi="Times New Roman" w:cs="Times New Roman"/>
          <w:sz w:val="28"/>
          <w:szCs w:val="28"/>
        </w:rPr>
      </w:pPr>
      <w:r>
        <w:rPr>
          <w:rFonts w:ascii="Times New Roman" w:hAnsi="Times New Roman" w:cs="Times New Roman"/>
          <w:sz w:val="28"/>
          <w:szCs w:val="28"/>
        </w:rPr>
        <w:t>В Республике действуют федеральные органы государственной безопасности. Условия их деятельности на территории Республики определяются федеральным и республиканским законодательством.</w:t>
      </w:r>
    </w:p>
    <w:p w14:paraId="76E0DC2C">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4829614E">
      <w:pPr>
        <w:rPr>
          <w:rFonts w:ascii="Times New Roman" w:hAnsi="Times New Roman" w:cs="Times New Roman"/>
          <w:sz w:val="28"/>
          <w:szCs w:val="28"/>
        </w:rPr>
      </w:pPr>
      <w:r>
        <w:rPr>
          <w:rFonts w:ascii="Times New Roman" w:hAnsi="Times New Roman" w:cs="Times New Roman"/>
          <w:sz w:val="28"/>
          <w:szCs w:val="28"/>
        </w:rPr>
        <w:t>Статья 86</w:t>
      </w:r>
    </w:p>
    <w:p w14:paraId="675FB64D">
      <w:pPr>
        <w:numPr>
          <w:ilvl w:val="0"/>
          <w:numId w:val="66"/>
        </w:numPr>
        <w:rPr>
          <w:rFonts w:ascii="Times New Roman" w:hAnsi="Times New Roman" w:cs="Times New Roman"/>
          <w:sz w:val="28"/>
          <w:szCs w:val="28"/>
        </w:rPr>
      </w:pPr>
      <w:r>
        <w:rPr>
          <w:rFonts w:ascii="Times New Roman" w:hAnsi="Times New Roman" w:cs="Times New Roman"/>
          <w:sz w:val="28"/>
          <w:szCs w:val="28"/>
        </w:rPr>
        <w:t>Республика</w:t>
      </w:r>
      <w:r>
        <w:rPr>
          <w:rFonts w:ascii="Times New Roman" w:hAnsi="Times New Roman" w:cs="Times New Roman"/>
          <w:sz w:val="28"/>
          <w:szCs w:val="28"/>
        </w:rPr>
        <w:tab/>
      </w:r>
      <w:r>
        <w:rPr>
          <w:rFonts w:ascii="Times New Roman" w:hAnsi="Times New Roman" w:cs="Times New Roman"/>
          <w:sz w:val="28"/>
          <w:szCs w:val="28"/>
        </w:rPr>
        <w:t>заключает договоры и соглашения с другими государствами для обеспечения координации действий в вопросах борьбы с преступностью и защиты прав граждан.</w:t>
      </w:r>
    </w:p>
    <w:p w14:paraId="41B2ED7C">
      <w:pPr>
        <w:numPr>
          <w:ilvl w:val="0"/>
          <w:numId w:val="66"/>
        </w:numPr>
        <w:rPr>
          <w:rFonts w:ascii="Times New Roman" w:hAnsi="Times New Roman" w:cs="Times New Roman"/>
          <w:sz w:val="28"/>
          <w:szCs w:val="28"/>
        </w:rPr>
      </w:pPr>
      <w:r>
        <w:rPr>
          <w:rFonts w:ascii="Times New Roman" w:hAnsi="Times New Roman" w:cs="Times New Roman"/>
          <w:sz w:val="28"/>
          <w:szCs w:val="28"/>
        </w:rPr>
        <w:t>Уральская</w:t>
      </w:r>
      <w:r>
        <w:rPr>
          <w:rFonts w:ascii="Times New Roman" w:hAnsi="Times New Roman" w:cs="Times New Roman"/>
          <w:sz w:val="28"/>
          <w:szCs w:val="28"/>
        </w:rPr>
        <w:tab/>
      </w:r>
      <w:r>
        <w:rPr>
          <w:rFonts w:ascii="Times New Roman" w:hAnsi="Times New Roman" w:cs="Times New Roman"/>
          <w:sz w:val="28"/>
          <w:szCs w:val="28"/>
        </w:rPr>
        <w:t>Республика участвует в выработке и реализации единой политики Российской Федерации по вопросам борьбы с преступностью.</w:t>
      </w:r>
    </w:p>
    <w:p w14:paraId="663A5B47">
      <w:pPr>
        <w:rPr>
          <w:rFonts w:ascii="Times New Roman" w:hAnsi="Times New Roman" w:cs="Times New Roman"/>
          <w:sz w:val="28"/>
          <w:szCs w:val="28"/>
        </w:rPr>
      </w:pPr>
      <w:r>
        <w:rPr>
          <w:rFonts w:ascii="Times New Roman" w:hAnsi="Times New Roman" w:cs="Times New Roman"/>
          <w:sz w:val="28"/>
          <w:szCs w:val="28"/>
        </w:rPr>
        <w:t>Статья 87</w:t>
      </w:r>
    </w:p>
    <w:p w14:paraId="67F868A6">
      <w:pPr>
        <w:numPr>
          <w:ilvl w:val="0"/>
          <w:numId w:val="67"/>
        </w:numPr>
        <w:rPr>
          <w:rFonts w:ascii="Times New Roman" w:hAnsi="Times New Roman" w:cs="Times New Roman"/>
          <w:sz w:val="28"/>
          <w:szCs w:val="28"/>
        </w:rPr>
      </w:pPr>
      <w:r>
        <w:rPr>
          <w:rFonts w:ascii="Times New Roman" w:hAnsi="Times New Roman" w:cs="Times New Roman"/>
          <w:sz w:val="28"/>
          <w:szCs w:val="28"/>
        </w:rPr>
        <w:t>Республика признает государственным преступлением использование органов внутренних дел и государственной безопасности для изменения ее конституционного строя, ограничения деятельности государственных органов и прав человека.</w:t>
      </w:r>
    </w:p>
    <w:p w14:paraId="5BFF283B">
      <w:pPr>
        <w:numPr>
          <w:ilvl w:val="0"/>
          <w:numId w:val="67"/>
        </w:numPr>
        <w:rPr>
          <w:rFonts w:ascii="Times New Roman" w:hAnsi="Times New Roman" w:cs="Times New Roman"/>
          <w:sz w:val="28"/>
          <w:szCs w:val="28"/>
        </w:rPr>
      </w:pPr>
      <w:r>
        <w:rPr>
          <w:rFonts w:ascii="Times New Roman" w:hAnsi="Times New Roman" w:cs="Times New Roman"/>
          <w:sz w:val="28"/>
          <w:szCs w:val="28"/>
        </w:rPr>
        <w:t>Порядок использования органов внутренних дел и государственной безопасности в случае введения на территории Республики чрезвычайного положения определяется законом.</w:t>
      </w:r>
    </w:p>
    <w:p w14:paraId="66C87E5F">
      <w:pPr>
        <w:rPr>
          <w:rFonts w:ascii="Times New Roman" w:hAnsi="Times New Roman" w:cs="Times New Roman"/>
          <w:sz w:val="28"/>
          <w:szCs w:val="28"/>
        </w:rPr>
      </w:pPr>
      <w:r>
        <w:rPr>
          <w:rFonts w:ascii="Times New Roman" w:hAnsi="Times New Roman" w:cs="Times New Roman"/>
          <w:sz w:val="28"/>
          <w:szCs w:val="28"/>
        </w:rPr>
        <w:t>Статья 88</w:t>
      </w:r>
    </w:p>
    <w:p w14:paraId="4EE412BA">
      <w:pPr>
        <w:numPr>
          <w:ilvl w:val="0"/>
          <w:numId w:val="68"/>
        </w:numPr>
        <w:rPr>
          <w:rFonts w:ascii="Times New Roman" w:hAnsi="Times New Roman" w:cs="Times New Roman"/>
          <w:sz w:val="28"/>
          <w:szCs w:val="28"/>
        </w:rPr>
      </w:pPr>
      <w:r>
        <w:rPr>
          <w:rFonts w:ascii="Times New Roman" w:hAnsi="Times New Roman" w:cs="Times New Roman"/>
          <w:sz w:val="28"/>
          <w:szCs w:val="28"/>
        </w:rPr>
        <w:t>Органы прокуратуры республики возглавляются Прокурором Уральской Республики и входят в единую систему Прокуратуры Российской Федерации.</w:t>
      </w:r>
    </w:p>
    <w:p w14:paraId="498976AB">
      <w:pPr>
        <w:numPr>
          <w:ilvl w:val="0"/>
          <w:numId w:val="68"/>
        </w:numPr>
        <w:rPr>
          <w:rFonts w:ascii="Times New Roman" w:hAnsi="Times New Roman" w:cs="Times New Roman"/>
          <w:sz w:val="28"/>
          <w:szCs w:val="28"/>
        </w:rPr>
      </w:pPr>
      <w:r>
        <w:rPr>
          <w:rFonts w:ascii="Times New Roman" w:hAnsi="Times New Roman" w:cs="Times New Roman"/>
          <w:sz w:val="28"/>
          <w:szCs w:val="28"/>
        </w:rPr>
        <w:t>Прокурор Уральской Республики назначается Генеральным Прокурором Российской Федерации по согласовании с Губернатором и Республиканской Думой.</w:t>
      </w:r>
    </w:p>
    <w:p w14:paraId="02AAA08C">
      <w:pPr>
        <w:rPr>
          <w:rFonts w:ascii="Times New Roman" w:hAnsi="Times New Roman" w:cs="Times New Roman"/>
          <w:sz w:val="28"/>
          <w:szCs w:val="28"/>
        </w:rPr>
      </w:pPr>
      <w:r>
        <w:rPr>
          <w:rFonts w:ascii="Times New Roman" w:hAnsi="Times New Roman" w:cs="Times New Roman"/>
          <w:sz w:val="28"/>
          <w:szCs w:val="28"/>
        </w:rPr>
        <w:t>Статья 89</w:t>
      </w:r>
    </w:p>
    <w:p w14:paraId="31F98486">
      <w:pPr>
        <w:numPr>
          <w:ilvl w:val="0"/>
          <w:numId w:val="69"/>
        </w:numPr>
        <w:rPr>
          <w:rFonts w:ascii="Times New Roman" w:hAnsi="Times New Roman" w:cs="Times New Roman"/>
          <w:sz w:val="28"/>
          <w:szCs w:val="28"/>
        </w:rPr>
      </w:pPr>
      <w:r>
        <w:rPr>
          <w:rFonts w:ascii="Times New Roman" w:hAnsi="Times New Roman" w:cs="Times New Roman"/>
          <w:sz w:val="28"/>
          <w:szCs w:val="28"/>
        </w:rPr>
        <w:t>Надзор за точным и единообразным исполнением законов на территории Уральской Республики осуществляется Прокурором Уральской Республики и подчиненными ему прокурорами.</w:t>
      </w:r>
    </w:p>
    <w:p w14:paraId="1A89EA46">
      <w:pPr>
        <w:numPr>
          <w:ilvl w:val="0"/>
          <w:numId w:val="69"/>
        </w:numPr>
        <w:rPr>
          <w:rFonts w:ascii="Times New Roman" w:hAnsi="Times New Roman" w:cs="Times New Roman"/>
          <w:sz w:val="28"/>
          <w:szCs w:val="28"/>
        </w:rPr>
      </w:pPr>
      <w:r>
        <w:rPr>
          <w:rFonts w:ascii="Times New Roman" w:hAnsi="Times New Roman" w:cs="Times New Roman"/>
          <w:sz w:val="28"/>
          <w:szCs w:val="28"/>
        </w:rPr>
        <w:t>Полномочия</w:t>
      </w:r>
      <w:r>
        <w:rPr>
          <w:rFonts w:ascii="Times New Roman" w:hAnsi="Times New Roman" w:cs="Times New Roman"/>
          <w:sz w:val="28"/>
          <w:szCs w:val="28"/>
        </w:rPr>
        <w:tab/>
      </w:r>
      <w:r>
        <w:rPr>
          <w:rFonts w:ascii="Times New Roman" w:hAnsi="Times New Roman" w:cs="Times New Roman"/>
          <w:sz w:val="28"/>
          <w:szCs w:val="28"/>
        </w:rPr>
        <w:t>Прокурора Республики в сфере правосудия, следствия и борьбы с преступностью устанавливаются законом.</w:t>
      </w:r>
    </w:p>
    <w:p w14:paraId="15182B01">
      <w:pPr>
        <w:rPr>
          <w:rFonts w:ascii="Times New Roman" w:hAnsi="Times New Roman" w:cs="Times New Roman"/>
          <w:sz w:val="28"/>
          <w:szCs w:val="28"/>
        </w:rPr>
      </w:pPr>
      <w:r>
        <w:rPr>
          <w:rFonts w:ascii="Times New Roman" w:hAnsi="Times New Roman" w:cs="Times New Roman"/>
          <w:sz w:val="28"/>
          <w:szCs w:val="28"/>
        </w:rPr>
        <w:t>Статья 90</w:t>
      </w:r>
    </w:p>
    <w:p w14:paraId="54C08FBA">
      <w:pPr>
        <w:rPr>
          <w:rFonts w:ascii="Times New Roman" w:hAnsi="Times New Roman" w:cs="Times New Roman"/>
          <w:sz w:val="28"/>
          <w:szCs w:val="28"/>
        </w:rPr>
      </w:pPr>
      <w:r>
        <w:rPr>
          <w:rFonts w:ascii="Times New Roman" w:hAnsi="Times New Roman" w:cs="Times New Roman"/>
          <w:sz w:val="28"/>
          <w:szCs w:val="28"/>
        </w:rPr>
        <w:t>Республика признает право граждан на хранение, ношение и применение</w:t>
      </w:r>
    </w:p>
    <w:p w14:paraId="351AD8FB">
      <w:pPr>
        <w:rPr>
          <w:rFonts w:ascii="Times New Roman" w:hAnsi="Times New Roman" w:cs="Times New Roman"/>
          <w:sz w:val="28"/>
          <w:szCs w:val="28"/>
        </w:rPr>
      </w:pPr>
      <w:r>
        <w:rPr>
          <w:rFonts w:ascii="Times New Roman" w:hAnsi="Times New Roman" w:cs="Times New Roman"/>
          <w:sz w:val="28"/>
          <w:szCs w:val="28"/>
        </w:rPr>
        <w:t>оружия в целях обеспечения личной безопасности, защиты от преступных</w:t>
      </w:r>
    </w:p>
    <w:p w14:paraId="34CE82C3">
      <w:pPr>
        <w:rPr>
          <w:rFonts w:ascii="Times New Roman" w:hAnsi="Times New Roman" w:cs="Times New Roman"/>
          <w:sz w:val="28"/>
          <w:szCs w:val="28"/>
        </w:rPr>
      </w:pPr>
      <w:r>
        <w:rPr>
          <w:rFonts w:ascii="Times New Roman" w:hAnsi="Times New Roman" w:cs="Times New Roman"/>
          <w:sz w:val="28"/>
          <w:szCs w:val="28"/>
        </w:rPr>
        <w:t>посягательств на жизнь и здоровье граждан. Порядок реализации этого</w:t>
      </w:r>
    </w:p>
    <w:p w14:paraId="7AF9C0DA">
      <w:pPr>
        <w:rPr>
          <w:rFonts w:ascii="Times New Roman" w:hAnsi="Times New Roman" w:cs="Times New Roman"/>
          <w:sz w:val="28"/>
          <w:szCs w:val="28"/>
        </w:rPr>
      </w:pPr>
      <w:r>
        <w:rPr>
          <w:rFonts w:ascii="Times New Roman" w:hAnsi="Times New Roman" w:cs="Times New Roman"/>
          <w:sz w:val="28"/>
          <w:szCs w:val="28"/>
        </w:rPr>
        <w:t>права определяется законом.</w:t>
      </w:r>
    </w:p>
    <w:p w14:paraId="1CDCA904">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05235D81">
      <w:pPr>
        <w:rPr>
          <w:rFonts w:ascii="Times New Roman" w:hAnsi="Times New Roman" w:cs="Times New Roman"/>
          <w:sz w:val="28"/>
          <w:szCs w:val="28"/>
        </w:rPr>
      </w:pPr>
      <w:r>
        <w:rPr>
          <w:rFonts w:ascii="Times New Roman" w:hAnsi="Times New Roman" w:cs="Times New Roman"/>
          <w:sz w:val="28"/>
          <w:szCs w:val="28"/>
        </w:rPr>
        <w:t>Г лава 7</w:t>
      </w:r>
    </w:p>
    <w:p w14:paraId="515D4CBF">
      <w:pPr>
        <w:rPr>
          <w:rFonts w:ascii="Times New Roman" w:hAnsi="Times New Roman" w:cs="Times New Roman"/>
          <w:b/>
          <w:bCs/>
          <w:sz w:val="28"/>
          <w:szCs w:val="28"/>
        </w:rPr>
      </w:pPr>
      <w:bookmarkStart w:id="6" w:name="bookmark6"/>
      <w:r>
        <w:rPr>
          <w:rFonts w:ascii="Times New Roman" w:hAnsi="Times New Roman" w:cs="Times New Roman"/>
          <w:b/>
          <w:bCs/>
          <w:sz w:val="28"/>
          <w:szCs w:val="28"/>
        </w:rPr>
        <w:t>Г осударственная служба</w:t>
      </w:r>
      <w:bookmarkEnd w:id="6"/>
    </w:p>
    <w:p w14:paraId="7BF2294D">
      <w:pPr>
        <w:rPr>
          <w:rFonts w:ascii="Times New Roman" w:hAnsi="Times New Roman" w:cs="Times New Roman"/>
          <w:sz w:val="28"/>
          <w:szCs w:val="28"/>
        </w:rPr>
      </w:pPr>
      <w:r>
        <w:rPr>
          <w:rFonts w:ascii="Times New Roman" w:hAnsi="Times New Roman" w:cs="Times New Roman"/>
          <w:sz w:val="28"/>
          <w:szCs w:val="28"/>
        </w:rPr>
        <w:t>Статья 91</w:t>
      </w:r>
    </w:p>
    <w:p w14:paraId="31BD6F14">
      <w:pPr>
        <w:numPr>
          <w:ilvl w:val="0"/>
          <w:numId w:val="70"/>
        </w:numPr>
        <w:rPr>
          <w:rFonts w:ascii="Times New Roman" w:hAnsi="Times New Roman" w:cs="Times New Roman"/>
          <w:sz w:val="28"/>
          <w:szCs w:val="28"/>
        </w:rPr>
      </w:pPr>
      <w:r>
        <w:rPr>
          <w:rFonts w:ascii="Times New Roman" w:hAnsi="Times New Roman" w:cs="Times New Roman"/>
          <w:sz w:val="28"/>
          <w:szCs w:val="28"/>
        </w:rPr>
        <w:t>Государственная служба в Уральской Республике осуществляется гражданами, занимающими должности в государственных органах и реализующими от имени республики ее задачи и функции.</w:t>
      </w:r>
    </w:p>
    <w:p w14:paraId="558A1673">
      <w:pPr>
        <w:numPr>
          <w:ilvl w:val="0"/>
          <w:numId w:val="70"/>
        </w:numPr>
        <w:rPr>
          <w:rFonts w:ascii="Times New Roman" w:hAnsi="Times New Roman" w:cs="Times New Roman"/>
          <w:sz w:val="28"/>
          <w:szCs w:val="28"/>
        </w:rPr>
      </w:pPr>
      <w:r>
        <w:rPr>
          <w:rFonts w:ascii="Times New Roman" w:hAnsi="Times New Roman" w:cs="Times New Roman"/>
          <w:sz w:val="28"/>
          <w:szCs w:val="28"/>
        </w:rPr>
        <w:t>Государственные служащие действуют в интересах всего населения республики, а не какой-либо его части. Государственные служащие, занимающие административные государственные должности, не могут быть членами политических партий, общественных объединений, участвовать в их деятельности.</w:t>
      </w:r>
    </w:p>
    <w:p w14:paraId="2EAC7557">
      <w:pPr>
        <w:rPr>
          <w:rFonts w:ascii="Times New Roman" w:hAnsi="Times New Roman" w:cs="Times New Roman"/>
          <w:sz w:val="28"/>
          <w:szCs w:val="28"/>
        </w:rPr>
      </w:pPr>
      <w:r>
        <w:rPr>
          <w:rFonts w:ascii="Times New Roman" w:hAnsi="Times New Roman" w:cs="Times New Roman"/>
          <w:sz w:val="28"/>
          <w:szCs w:val="28"/>
        </w:rPr>
        <w:t>Статья 92</w:t>
      </w:r>
    </w:p>
    <w:p w14:paraId="4FBCA34B">
      <w:pPr>
        <w:numPr>
          <w:ilvl w:val="0"/>
          <w:numId w:val="71"/>
        </w:numPr>
        <w:rPr>
          <w:rFonts w:ascii="Times New Roman" w:hAnsi="Times New Roman" w:cs="Times New Roman"/>
          <w:sz w:val="28"/>
          <w:szCs w:val="28"/>
        </w:rPr>
      </w:pPr>
      <w:r>
        <w:rPr>
          <w:rFonts w:ascii="Times New Roman" w:hAnsi="Times New Roman" w:cs="Times New Roman"/>
          <w:sz w:val="28"/>
          <w:szCs w:val="28"/>
        </w:rPr>
        <w:t>Государственные должности, исходя из содержания полномочий, подразделяются на политические и административные.</w:t>
      </w:r>
    </w:p>
    <w:p w14:paraId="1D121518">
      <w:pPr>
        <w:numPr>
          <w:ilvl w:val="0"/>
          <w:numId w:val="71"/>
        </w:numPr>
        <w:rPr>
          <w:rFonts w:ascii="Times New Roman" w:hAnsi="Times New Roman" w:cs="Times New Roman"/>
          <w:sz w:val="28"/>
          <w:szCs w:val="28"/>
        </w:rPr>
      </w:pPr>
      <w:r>
        <w:rPr>
          <w:rFonts w:ascii="Times New Roman" w:hAnsi="Times New Roman" w:cs="Times New Roman"/>
          <w:sz w:val="28"/>
          <w:szCs w:val="28"/>
        </w:rPr>
        <w:t>К</w:t>
      </w:r>
      <w:r>
        <w:rPr>
          <w:rFonts w:ascii="Times New Roman" w:hAnsi="Times New Roman" w:cs="Times New Roman"/>
          <w:sz w:val="28"/>
          <w:szCs w:val="28"/>
        </w:rPr>
        <w:tab/>
      </w:r>
      <w:r>
        <w:rPr>
          <w:rFonts w:ascii="Times New Roman" w:hAnsi="Times New Roman" w:cs="Times New Roman"/>
          <w:sz w:val="28"/>
          <w:szCs w:val="28"/>
        </w:rPr>
        <w:t>политическим относятся должности Губернатора республики, председателя и членов Правительства.</w:t>
      </w:r>
    </w:p>
    <w:p w14:paraId="2D7B8649">
      <w:pPr>
        <w:numPr>
          <w:ilvl w:val="0"/>
          <w:numId w:val="71"/>
        </w:numPr>
        <w:rPr>
          <w:rFonts w:ascii="Times New Roman" w:hAnsi="Times New Roman" w:cs="Times New Roman"/>
          <w:sz w:val="28"/>
          <w:szCs w:val="28"/>
        </w:rPr>
      </w:pPr>
      <w:r>
        <w:rPr>
          <w:rFonts w:ascii="Times New Roman" w:hAnsi="Times New Roman" w:cs="Times New Roman"/>
          <w:sz w:val="28"/>
          <w:szCs w:val="28"/>
        </w:rPr>
        <w:t>Всякая государственная должность учреждается и ликвидируется в порядке, предусмотренном компетентным органом в соответствии с законом.</w:t>
      </w:r>
    </w:p>
    <w:p w14:paraId="5DCA88B8">
      <w:pPr>
        <w:numPr>
          <w:ilvl w:val="0"/>
          <w:numId w:val="71"/>
        </w:numPr>
        <w:rPr>
          <w:rFonts w:ascii="Times New Roman" w:hAnsi="Times New Roman" w:cs="Times New Roman"/>
          <w:sz w:val="28"/>
          <w:szCs w:val="28"/>
        </w:rPr>
      </w:pPr>
      <w:r>
        <w:rPr>
          <w:rFonts w:ascii="Times New Roman" w:hAnsi="Times New Roman" w:cs="Times New Roman"/>
          <w:sz w:val="28"/>
          <w:szCs w:val="28"/>
        </w:rPr>
        <w:t>Депутаты,</w:t>
      </w:r>
      <w:r>
        <w:rPr>
          <w:rFonts w:ascii="Times New Roman" w:hAnsi="Times New Roman" w:cs="Times New Roman"/>
          <w:sz w:val="28"/>
          <w:szCs w:val="28"/>
        </w:rPr>
        <w:tab/>
      </w:r>
      <w:r>
        <w:rPr>
          <w:rFonts w:ascii="Times New Roman" w:hAnsi="Times New Roman" w:cs="Times New Roman"/>
          <w:sz w:val="28"/>
          <w:szCs w:val="28"/>
        </w:rPr>
        <w:t>судьи, а также граждане, работающие в государственных организациях и учреждениях по трудовым договорам (контрактам) или гражданско-правовым договорам, не являются государственными служащими.</w:t>
      </w:r>
    </w:p>
    <w:p w14:paraId="1C2884FF">
      <w:pPr>
        <w:rPr>
          <w:rFonts w:ascii="Times New Roman" w:hAnsi="Times New Roman" w:cs="Times New Roman"/>
          <w:sz w:val="28"/>
          <w:szCs w:val="28"/>
        </w:rPr>
      </w:pPr>
      <w:r>
        <w:rPr>
          <w:rFonts w:ascii="Times New Roman" w:hAnsi="Times New Roman" w:cs="Times New Roman"/>
          <w:sz w:val="28"/>
          <w:szCs w:val="28"/>
        </w:rPr>
        <w:t>Статья 93</w:t>
      </w:r>
    </w:p>
    <w:p w14:paraId="38099149">
      <w:pPr>
        <w:numPr>
          <w:ilvl w:val="0"/>
          <w:numId w:val="72"/>
        </w:numPr>
        <w:rPr>
          <w:rFonts w:ascii="Times New Roman" w:hAnsi="Times New Roman" w:cs="Times New Roman"/>
          <w:sz w:val="28"/>
          <w:szCs w:val="28"/>
        </w:rPr>
      </w:pPr>
      <w:r>
        <w:rPr>
          <w:rFonts w:ascii="Times New Roman" w:hAnsi="Times New Roman" w:cs="Times New Roman"/>
          <w:sz w:val="28"/>
          <w:szCs w:val="28"/>
        </w:rPr>
        <w:t>Граждане имеют равный доступ к государственной службе в Уральской Республике.</w:t>
      </w:r>
    </w:p>
    <w:p w14:paraId="7358756E">
      <w:pPr>
        <w:numPr>
          <w:ilvl w:val="0"/>
          <w:numId w:val="72"/>
        </w:numPr>
        <w:rPr>
          <w:rFonts w:ascii="Times New Roman" w:hAnsi="Times New Roman" w:cs="Times New Roman"/>
          <w:sz w:val="28"/>
          <w:szCs w:val="28"/>
        </w:rPr>
      </w:pPr>
      <w:r>
        <w:rPr>
          <w:rFonts w:ascii="Times New Roman" w:hAnsi="Times New Roman" w:cs="Times New Roman"/>
          <w:sz w:val="28"/>
          <w:szCs w:val="28"/>
        </w:rPr>
        <w:t>Требования</w:t>
      </w:r>
      <w:r>
        <w:rPr>
          <w:rFonts w:ascii="Times New Roman" w:hAnsi="Times New Roman" w:cs="Times New Roman"/>
          <w:sz w:val="28"/>
          <w:szCs w:val="28"/>
        </w:rPr>
        <w:tab/>
      </w:r>
      <w:r>
        <w:rPr>
          <w:rFonts w:ascii="Times New Roman" w:hAnsi="Times New Roman" w:cs="Times New Roman"/>
          <w:sz w:val="28"/>
          <w:szCs w:val="28"/>
        </w:rPr>
        <w:t>для занятия государственных должностей определяются законом и содержанием должностных обязанностей служащего.</w:t>
      </w:r>
    </w:p>
    <w:p w14:paraId="60DF5A9A">
      <w:pPr>
        <w:numPr>
          <w:ilvl w:val="0"/>
          <w:numId w:val="72"/>
        </w:numPr>
        <w:rPr>
          <w:rFonts w:ascii="Times New Roman" w:hAnsi="Times New Roman" w:cs="Times New Roman"/>
          <w:sz w:val="28"/>
          <w:szCs w:val="28"/>
        </w:rPr>
      </w:pPr>
      <w:r>
        <w:rPr>
          <w:rFonts w:ascii="Times New Roman" w:hAnsi="Times New Roman" w:cs="Times New Roman"/>
          <w:sz w:val="28"/>
          <w:szCs w:val="28"/>
        </w:rPr>
        <w:t>Лишение</w:t>
      </w:r>
      <w:r>
        <w:rPr>
          <w:rFonts w:ascii="Times New Roman" w:hAnsi="Times New Roman" w:cs="Times New Roman"/>
          <w:sz w:val="28"/>
          <w:szCs w:val="28"/>
        </w:rPr>
        <w:tab/>
      </w:r>
      <w:r>
        <w:rPr>
          <w:rFonts w:ascii="Times New Roman" w:hAnsi="Times New Roman" w:cs="Times New Roman"/>
          <w:sz w:val="28"/>
          <w:szCs w:val="28"/>
        </w:rPr>
        <w:t>гражданина права, занимать определенные государственные должности может исходить только от суда.</w:t>
      </w:r>
    </w:p>
    <w:p w14:paraId="27EF0C83">
      <w:pPr>
        <w:rPr>
          <w:rFonts w:ascii="Times New Roman" w:hAnsi="Times New Roman" w:cs="Times New Roman"/>
          <w:sz w:val="28"/>
          <w:szCs w:val="28"/>
        </w:rPr>
      </w:pPr>
      <w:r>
        <w:rPr>
          <w:rFonts w:ascii="Times New Roman" w:hAnsi="Times New Roman" w:cs="Times New Roman"/>
          <w:sz w:val="28"/>
          <w:szCs w:val="28"/>
        </w:rPr>
        <w:t>Статья 94</w:t>
      </w:r>
    </w:p>
    <w:p w14:paraId="381C1526">
      <w:pPr>
        <w:numPr>
          <w:ilvl w:val="0"/>
          <w:numId w:val="73"/>
        </w:numPr>
        <w:rPr>
          <w:rFonts w:ascii="Times New Roman" w:hAnsi="Times New Roman" w:cs="Times New Roman"/>
          <w:sz w:val="28"/>
          <w:szCs w:val="28"/>
        </w:rPr>
      </w:pPr>
      <w:r>
        <w:rPr>
          <w:rFonts w:ascii="Times New Roman" w:hAnsi="Times New Roman" w:cs="Times New Roman"/>
          <w:sz w:val="28"/>
          <w:szCs w:val="28"/>
        </w:rPr>
        <w:t>В Уральской Республике действуют федеральные и республиканские государственные служащие.</w:t>
      </w:r>
    </w:p>
    <w:p w14:paraId="44BD97B7">
      <w:pPr>
        <w:numPr>
          <w:ilvl w:val="0"/>
          <w:numId w:val="73"/>
        </w:numPr>
        <w:rPr>
          <w:rFonts w:ascii="Times New Roman" w:hAnsi="Times New Roman" w:cs="Times New Roman"/>
          <w:sz w:val="28"/>
          <w:szCs w:val="28"/>
        </w:rPr>
      </w:pPr>
      <w:r>
        <w:rPr>
          <w:rFonts w:ascii="Times New Roman" w:hAnsi="Times New Roman" w:cs="Times New Roman"/>
          <w:sz w:val="28"/>
          <w:szCs w:val="28"/>
        </w:rPr>
        <w:t>Правовой статус федеральных государственных служащих определяется законодательством Российской Федерации.</w:t>
      </w:r>
    </w:p>
    <w:p w14:paraId="32FD6453">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04940CE1">
      <w:pPr>
        <w:numPr>
          <w:ilvl w:val="0"/>
          <w:numId w:val="73"/>
        </w:numPr>
        <w:rPr>
          <w:rFonts w:ascii="Times New Roman" w:hAnsi="Times New Roman" w:cs="Times New Roman"/>
          <w:sz w:val="28"/>
          <w:szCs w:val="28"/>
        </w:rPr>
      </w:pPr>
      <w:r>
        <w:rPr>
          <w:rFonts w:ascii="Times New Roman" w:hAnsi="Times New Roman" w:cs="Times New Roman"/>
          <w:sz w:val="28"/>
          <w:szCs w:val="28"/>
        </w:rPr>
        <w:t>Республиканским государственным служащим является гражданин, занимающий оплачиваемую должность в государственных органах Уральской Республики и приняв</w:t>
      </w:r>
      <w:r>
        <w:rPr>
          <w:rFonts w:ascii="Times New Roman" w:hAnsi="Times New Roman" w:cs="Times New Roman"/>
          <w:sz w:val="28"/>
          <w:szCs w:val="28"/>
          <w:u w:val="single"/>
        </w:rPr>
        <w:t>ши</w:t>
      </w:r>
      <w:r>
        <w:rPr>
          <w:rFonts w:ascii="Times New Roman" w:hAnsi="Times New Roman" w:cs="Times New Roman"/>
          <w:sz w:val="28"/>
          <w:szCs w:val="28"/>
        </w:rPr>
        <w:t>й соответствующую присягу. Правовой статус республиканских государственных служащих устанавливается законодательством Уральской Республики.</w:t>
      </w:r>
    </w:p>
    <w:p w14:paraId="3EF9FCB9">
      <w:pPr>
        <w:rPr>
          <w:rFonts w:ascii="Times New Roman" w:hAnsi="Times New Roman" w:cs="Times New Roman"/>
          <w:sz w:val="28"/>
          <w:szCs w:val="28"/>
        </w:rPr>
      </w:pPr>
      <w:r>
        <w:rPr>
          <w:rFonts w:ascii="Times New Roman" w:hAnsi="Times New Roman" w:cs="Times New Roman"/>
          <w:sz w:val="28"/>
          <w:szCs w:val="28"/>
        </w:rPr>
        <w:t>Статья 95</w:t>
      </w:r>
    </w:p>
    <w:p w14:paraId="693FCF8C">
      <w:pPr>
        <w:rPr>
          <w:rFonts w:ascii="Times New Roman" w:hAnsi="Times New Roman" w:cs="Times New Roman"/>
          <w:sz w:val="28"/>
          <w:szCs w:val="28"/>
        </w:rPr>
      </w:pPr>
      <w:r>
        <w:rPr>
          <w:rFonts w:ascii="Times New Roman" w:hAnsi="Times New Roman" w:cs="Times New Roman"/>
          <w:sz w:val="28"/>
          <w:szCs w:val="28"/>
        </w:rPr>
        <w:t>Государственный служащий за осуществление должностных обязанностей не вправе получать какое-либо вознаграждение помимо должностного оклада и предусмотренных законом премий, надбавок, ценных подарков, компенсаций и пособий. Не допускается получение им гонораров за выступления и публикации, связанные с выполнением должностных функций. Государственный служащий не вправе заниматься предпринимательской деятельностью.</w:t>
      </w:r>
    </w:p>
    <w:p w14:paraId="300D5E44">
      <w:pPr>
        <w:rPr>
          <w:rFonts w:ascii="Times New Roman" w:hAnsi="Times New Roman" w:cs="Times New Roman"/>
          <w:sz w:val="28"/>
          <w:szCs w:val="28"/>
        </w:rPr>
      </w:pPr>
      <w:r>
        <w:rPr>
          <w:rFonts w:ascii="Times New Roman" w:hAnsi="Times New Roman" w:cs="Times New Roman"/>
          <w:sz w:val="28"/>
          <w:szCs w:val="28"/>
        </w:rPr>
        <w:t>Статья 96</w:t>
      </w:r>
    </w:p>
    <w:p w14:paraId="685688D2">
      <w:pPr>
        <w:numPr>
          <w:ilvl w:val="0"/>
          <w:numId w:val="74"/>
        </w:numPr>
        <w:rPr>
          <w:rFonts w:ascii="Times New Roman" w:hAnsi="Times New Roman" w:cs="Times New Roman"/>
          <w:sz w:val="28"/>
          <w:szCs w:val="28"/>
        </w:rPr>
      </w:pPr>
      <w:r>
        <w:rPr>
          <w:rFonts w:ascii="Times New Roman" w:hAnsi="Times New Roman" w:cs="Times New Roman"/>
          <w:sz w:val="28"/>
          <w:szCs w:val="28"/>
        </w:rPr>
        <w:t>При</w:t>
      </w:r>
      <w:r>
        <w:rPr>
          <w:rFonts w:ascii="Times New Roman" w:hAnsi="Times New Roman" w:cs="Times New Roman"/>
          <w:sz w:val="28"/>
          <w:szCs w:val="28"/>
        </w:rPr>
        <w:tab/>
      </w:r>
      <w:r>
        <w:rPr>
          <w:rFonts w:ascii="Times New Roman" w:hAnsi="Times New Roman" w:cs="Times New Roman"/>
          <w:sz w:val="28"/>
          <w:szCs w:val="28"/>
        </w:rPr>
        <w:t>назначении на должности государственные служащие Уральской Республики заполняют декларации о доходах.</w:t>
      </w:r>
    </w:p>
    <w:p w14:paraId="46F32839">
      <w:pPr>
        <w:numPr>
          <w:ilvl w:val="0"/>
          <w:numId w:val="74"/>
        </w:numPr>
        <w:rPr>
          <w:rFonts w:ascii="Times New Roman" w:hAnsi="Times New Roman" w:cs="Times New Roman"/>
          <w:sz w:val="28"/>
          <w:szCs w:val="28"/>
        </w:rPr>
      </w:pPr>
      <w:r>
        <w:rPr>
          <w:rFonts w:ascii="Times New Roman" w:hAnsi="Times New Roman" w:cs="Times New Roman"/>
          <w:sz w:val="28"/>
          <w:szCs w:val="28"/>
        </w:rPr>
        <w:t>Декларации о доходах Губернатора, Председателя и членов Правительства Республики подлежат ежегодной публикации в официальных изданиях.</w:t>
      </w:r>
    </w:p>
    <w:p w14:paraId="0F066199">
      <w:pPr>
        <w:rPr>
          <w:rFonts w:ascii="Times New Roman" w:hAnsi="Times New Roman" w:cs="Times New Roman"/>
          <w:sz w:val="28"/>
          <w:szCs w:val="28"/>
        </w:rPr>
      </w:pPr>
      <w:r>
        <w:rPr>
          <w:rFonts w:ascii="Times New Roman" w:hAnsi="Times New Roman" w:cs="Times New Roman"/>
          <w:sz w:val="28"/>
          <w:szCs w:val="28"/>
        </w:rPr>
        <w:t>Статья 97</w:t>
      </w:r>
    </w:p>
    <w:p w14:paraId="72F63975">
      <w:pPr>
        <w:numPr>
          <w:ilvl w:val="0"/>
          <w:numId w:val="75"/>
        </w:num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Республике вводится табель о рангах республиканских государственных служащих.</w:t>
      </w:r>
    </w:p>
    <w:p w14:paraId="4A7AF9C3">
      <w:pPr>
        <w:numPr>
          <w:ilvl w:val="0"/>
          <w:numId w:val="75"/>
        </w:numPr>
        <w:rPr>
          <w:rFonts w:ascii="Times New Roman" w:hAnsi="Times New Roman" w:cs="Times New Roman"/>
          <w:sz w:val="28"/>
          <w:szCs w:val="28"/>
        </w:rPr>
      </w:pPr>
      <w:r>
        <w:rPr>
          <w:rFonts w:ascii="Times New Roman" w:hAnsi="Times New Roman" w:cs="Times New Roman"/>
          <w:sz w:val="28"/>
          <w:szCs w:val="28"/>
        </w:rPr>
        <w:t>Государственные служащие Уральской Республики подлежат периодической аттестации. Результаты аттестации государственных служащих на важнейших должностях в соответствии с законом доводятся до сведения населения Республики.</w:t>
      </w:r>
    </w:p>
    <w:p w14:paraId="1ECAD314">
      <w:pPr>
        <w:rPr>
          <w:rFonts w:ascii="Times New Roman" w:hAnsi="Times New Roman" w:cs="Times New Roman"/>
          <w:sz w:val="28"/>
          <w:szCs w:val="28"/>
        </w:rPr>
      </w:pPr>
      <w:r>
        <w:rPr>
          <w:rFonts w:ascii="Times New Roman" w:hAnsi="Times New Roman" w:cs="Times New Roman"/>
          <w:sz w:val="28"/>
          <w:szCs w:val="28"/>
        </w:rPr>
        <w:t>Статья 98</w:t>
      </w:r>
    </w:p>
    <w:p w14:paraId="08385679">
      <w:pPr>
        <w:numPr>
          <w:ilvl w:val="0"/>
          <w:numId w:val="76"/>
        </w:numPr>
        <w:rPr>
          <w:rFonts w:ascii="Times New Roman" w:hAnsi="Times New Roman" w:cs="Times New Roman"/>
          <w:sz w:val="28"/>
          <w:szCs w:val="28"/>
        </w:rPr>
      </w:pPr>
      <w:r>
        <w:rPr>
          <w:rFonts w:ascii="Times New Roman" w:hAnsi="Times New Roman" w:cs="Times New Roman"/>
          <w:sz w:val="28"/>
          <w:szCs w:val="28"/>
        </w:rPr>
        <w:t>Г</w:t>
      </w:r>
      <w:r>
        <w:rPr>
          <w:rFonts w:ascii="Times New Roman" w:hAnsi="Times New Roman" w:cs="Times New Roman"/>
          <w:sz w:val="28"/>
          <w:szCs w:val="28"/>
        </w:rPr>
        <w:tab/>
      </w:r>
      <w:r>
        <w:rPr>
          <w:rFonts w:ascii="Times New Roman" w:hAnsi="Times New Roman" w:cs="Times New Roman"/>
          <w:sz w:val="28"/>
          <w:szCs w:val="28"/>
        </w:rPr>
        <w:t>осударственные служащие ответственны, за свои решения и действия.</w:t>
      </w:r>
    </w:p>
    <w:p w14:paraId="15C25ABA">
      <w:pPr>
        <w:numPr>
          <w:ilvl w:val="0"/>
          <w:numId w:val="76"/>
        </w:numPr>
        <w:rPr>
          <w:rFonts w:ascii="Times New Roman" w:hAnsi="Times New Roman" w:cs="Times New Roman"/>
          <w:sz w:val="28"/>
          <w:szCs w:val="28"/>
        </w:rPr>
      </w:pPr>
      <w:r>
        <w:rPr>
          <w:rFonts w:ascii="Times New Roman" w:hAnsi="Times New Roman" w:cs="Times New Roman"/>
          <w:sz w:val="28"/>
          <w:szCs w:val="28"/>
        </w:rPr>
        <w:t>Меры</w:t>
      </w:r>
      <w:r>
        <w:rPr>
          <w:rFonts w:ascii="Times New Roman" w:hAnsi="Times New Roman" w:cs="Times New Roman"/>
          <w:sz w:val="28"/>
          <w:szCs w:val="28"/>
        </w:rPr>
        <w:tab/>
      </w:r>
      <w:r>
        <w:rPr>
          <w:rFonts w:ascii="Times New Roman" w:hAnsi="Times New Roman" w:cs="Times New Roman"/>
          <w:sz w:val="28"/>
          <w:szCs w:val="28"/>
        </w:rPr>
        <w:t>ответственности государственных служащих устанавливаются законом.</w:t>
      </w:r>
    </w:p>
    <w:p w14:paraId="4B62F6E6">
      <w:pPr>
        <w:numPr>
          <w:ilvl w:val="0"/>
          <w:numId w:val="76"/>
        </w:numPr>
        <w:rPr>
          <w:rFonts w:ascii="Times New Roman" w:hAnsi="Times New Roman" w:cs="Times New Roman"/>
          <w:sz w:val="28"/>
          <w:szCs w:val="28"/>
        </w:rPr>
      </w:pPr>
      <w:r>
        <w:rPr>
          <w:rFonts w:ascii="Times New Roman" w:hAnsi="Times New Roman" w:cs="Times New Roman"/>
          <w:sz w:val="28"/>
          <w:szCs w:val="28"/>
        </w:rPr>
        <w:t>Ущерб,</w:t>
      </w:r>
      <w:r>
        <w:rPr>
          <w:rFonts w:ascii="Times New Roman" w:hAnsi="Times New Roman" w:cs="Times New Roman"/>
          <w:sz w:val="28"/>
          <w:szCs w:val="28"/>
        </w:rPr>
        <w:tab/>
      </w:r>
      <w:r>
        <w:rPr>
          <w:rFonts w:ascii="Times New Roman" w:hAnsi="Times New Roman" w:cs="Times New Roman"/>
          <w:sz w:val="28"/>
          <w:szCs w:val="28"/>
        </w:rPr>
        <w:t>причиненный неправомерными решениями и действиями государственных служащих, возмещается на основании решения суда или арбитражного суда государственным органом, в котором состоит служащий.</w:t>
      </w:r>
    </w:p>
    <w:p w14:paraId="5E5656AE">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65560067">
      <w:pPr>
        <w:rPr>
          <w:rFonts w:ascii="Times New Roman" w:hAnsi="Times New Roman" w:cs="Times New Roman"/>
          <w:sz w:val="28"/>
          <w:szCs w:val="28"/>
        </w:rPr>
      </w:pPr>
      <w:r>
        <w:rPr>
          <w:rFonts w:ascii="Times New Roman" w:hAnsi="Times New Roman" w:cs="Times New Roman"/>
          <w:sz w:val="28"/>
          <w:szCs w:val="28"/>
        </w:rPr>
        <w:t>Статья 99</w:t>
      </w:r>
    </w:p>
    <w:p w14:paraId="646E020F">
      <w:pPr>
        <w:numPr>
          <w:ilvl w:val="0"/>
          <w:numId w:val="77"/>
        </w:numPr>
        <w:rPr>
          <w:rFonts w:ascii="Times New Roman" w:hAnsi="Times New Roman" w:cs="Times New Roman"/>
          <w:sz w:val="28"/>
          <w:szCs w:val="28"/>
        </w:rPr>
      </w:pPr>
      <w:r>
        <w:rPr>
          <w:rFonts w:ascii="Times New Roman" w:hAnsi="Times New Roman" w:cs="Times New Roman"/>
          <w:sz w:val="28"/>
          <w:szCs w:val="28"/>
        </w:rPr>
        <w:t>За государственными служащими Уральской Республики не признается право на забастовку.</w:t>
      </w:r>
    </w:p>
    <w:p w14:paraId="37C637EE">
      <w:pPr>
        <w:numPr>
          <w:ilvl w:val="0"/>
          <w:numId w:val="77"/>
        </w:numPr>
        <w:rPr>
          <w:rFonts w:ascii="Times New Roman" w:hAnsi="Times New Roman" w:cs="Times New Roman"/>
          <w:sz w:val="28"/>
          <w:szCs w:val="28"/>
        </w:rPr>
      </w:pPr>
      <w:r>
        <w:rPr>
          <w:rFonts w:ascii="Times New Roman" w:hAnsi="Times New Roman" w:cs="Times New Roman"/>
          <w:sz w:val="28"/>
          <w:szCs w:val="28"/>
        </w:rPr>
        <w:t>Иные ограничения прав государственных служащих устанавливаются законом.</w:t>
      </w:r>
    </w:p>
    <w:p w14:paraId="6CD5EA99">
      <w:pPr>
        <w:rPr>
          <w:rFonts w:ascii="Times New Roman" w:hAnsi="Times New Roman" w:cs="Times New Roman"/>
          <w:sz w:val="28"/>
          <w:szCs w:val="28"/>
        </w:rPr>
      </w:pPr>
      <w:r>
        <w:rPr>
          <w:rFonts w:ascii="Times New Roman" w:hAnsi="Times New Roman" w:cs="Times New Roman"/>
          <w:sz w:val="28"/>
          <w:szCs w:val="28"/>
        </w:rPr>
        <w:t>Статья 100</w:t>
      </w:r>
    </w:p>
    <w:p w14:paraId="3FC4E913">
      <w:pPr>
        <w:numPr>
          <w:ilvl w:val="0"/>
          <w:numId w:val="78"/>
        </w:numPr>
        <w:rPr>
          <w:rFonts w:ascii="Times New Roman" w:hAnsi="Times New Roman" w:cs="Times New Roman"/>
          <w:sz w:val="28"/>
          <w:szCs w:val="28"/>
        </w:rPr>
      </w:pPr>
      <w:r>
        <w:rPr>
          <w:rFonts w:ascii="Times New Roman" w:hAnsi="Times New Roman" w:cs="Times New Roman"/>
          <w:sz w:val="28"/>
          <w:szCs w:val="28"/>
        </w:rPr>
        <w:t>Республика гарантирует условия, необходимые для сохранения достоинства и успешного выполнения государственным служащим должностных обязанностей, включая:</w:t>
      </w:r>
    </w:p>
    <w:p w14:paraId="6400DBBE">
      <w:pPr>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защиту служащего и членов его семьи от насилия, угроз, оскорблений и других неправомерных действий, связанных с его служебными полномочиями;</w:t>
      </w:r>
    </w:p>
    <w:p w14:paraId="4DCC449F">
      <w:pPr>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обязательное государственное страхование от ущерба, связанного с исполнением служебных функций.</w:t>
      </w:r>
    </w:p>
    <w:p w14:paraId="7D188897">
      <w:pPr>
        <w:numPr>
          <w:ilvl w:val="0"/>
          <w:numId w:val="78"/>
        </w:numPr>
        <w:rPr>
          <w:rFonts w:ascii="Times New Roman" w:hAnsi="Times New Roman" w:cs="Times New Roman"/>
          <w:sz w:val="28"/>
          <w:szCs w:val="28"/>
        </w:rPr>
      </w:pPr>
      <w:r>
        <w:rPr>
          <w:rFonts w:ascii="Times New Roman" w:hAnsi="Times New Roman" w:cs="Times New Roman"/>
          <w:sz w:val="28"/>
          <w:szCs w:val="28"/>
        </w:rPr>
        <w:t>Государственным служащим республики за счет ее бюджета и внебюджетных фондов производятся компенсационные выплаты и надбавки за особые условия службы, транспортные расходы, оплату жилья, а также иные выплаты, определяемые законодательством.</w:t>
      </w:r>
    </w:p>
    <w:p w14:paraId="3FA1361F">
      <w:pPr>
        <w:rPr>
          <w:rFonts w:ascii="Times New Roman" w:hAnsi="Times New Roman" w:cs="Times New Roman"/>
          <w:sz w:val="28"/>
          <w:szCs w:val="28"/>
        </w:rPr>
      </w:pPr>
      <w:r>
        <w:rPr>
          <w:rFonts w:ascii="Times New Roman" w:hAnsi="Times New Roman" w:cs="Times New Roman"/>
          <w:sz w:val="28"/>
          <w:szCs w:val="28"/>
        </w:rPr>
        <w:t>Статья 101</w:t>
      </w:r>
    </w:p>
    <w:p w14:paraId="78ACDA59">
      <w:pPr>
        <w:numPr>
          <w:ilvl w:val="0"/>
          <w:numId w:val="79"/>
        </w:numPr>
        <w:rPr>
          <w:rFonts w:ascii="Times New Roman" w:hAnsi="Times New Roman" w:cs="Times New Roman"/>
          <w:sz w:val="28"/>
          <w:szCs w:val="28"/>
        </w:rPr>
      </w:pPr>
      <w:r>
        <w:rPr>
          <w:rFonts w:ascii="Times New Roman" w:hAnsi="Times New Roman" w:cs="Times New Roman"/>
          <w:sz w:val="28"/>
          <w:szCs w:val="28"/>
        </w:rPr>
        <w:t>Порядок отстранения от должности и ухода в отставку государственных служащих республики определяемся законом.</w:t>
      </w:r>
    </w:p>
    <w:p w14:paraId="5DD2BA21">
      <w:pPr>
        <w:numPr>
          <w:ilvl w:val="0"/>
          <w:numId w:val="79"/>
        </w:numPr>
        <w:rPr>
          <w:rFonts w:ascii="Times New Roman" w:hAnsi="Times New Roman" w:cs="Times New Roman"/>
          <w:sz w:val="28"/>
          <w:szCs w:val="28"/>
        </w:rPr>
      </w:pPr>
      <w:r>
        <w:rPr>
          <w:rFonts w:ascii="Times New Roman" w:hAnsi="Times New Roman" w:cs="Times New Roman"/>
          <w:sz w:val="28"/>
          <w:szCs w:val="28"/>
        </w:rPr>
        <w:t>Г осударственные служащие имеют право обращаться в суд за защитой своих прав и законных интересов.</w:t>
      </w:r>
    </w:p>
    <w:p w14:paraId="6EF18E4C">
      <w:pPr>
        <w:numPr>
          <w:ilvl w:val="0"/>
          <w:numId w:val="79"/>
        </w:numPr>
        <w:rPr>
          <w:rFonts w:ascii="Times New Roman" w:hAnsi="Times New Roman" w:cs="Times New Roman"/>
          <w:sz w:val="28"/>
          <w:szCs w:val="28"/>
        </w:rPr>
      </w:pPr>
      <w:r>
        <w:rPr>
          <w:rFonts w:ascii="Times New Roman" w:hAnsi="Times New Roman" w:cs="Times New Roman"/>
          <w:sz w:val="28"/>
          <w:szCs w:val="28"/>
        </w:rPr>
        <w:t>Для рассмотрения споров о целесообразности действий должностных лиц и нарушениях порядка присвоения классных чинов и званий учреждаются комиссии по целям государственной службы. Компетенция комиссий определяется законом.</w:t>
      </w:r>
    </w:p>
    <w:p w14:paraId="6553841F">
      <w:pPr>
        <w:rPr>
          <w:rFonts w:ascii="Times New Roman" w:hAnsi="Times New Roman" w:cs="Times New Roman"/>
          <w:sz w:val="28"/>
          <w:szCs w:val="28"/>
        </w:rPr>
      </w:pPr>
      <w:r>
        <w:rPr>
          <w:rFonts w:ascii="Times New Roman" w:hAnsi="Times New Roman" w:cs="Times New Roman"/>
          <w:sz w:val="28"/>
          <w:szCs w:val="28"/>
        </w:rPr>
        <w:t>Глава 8.</w:t>
      </w:r>
    </w:p>
    <w:p w14:paraId="0C6C4385">
      <w:pPr>
        <w:rPr>
          <w:rFonts w:ascii="Times New Roman" w:hAnsi="Times New Roman" w:cs="Times New Roman"/>
          <w:b/>
          <w:bCs/>
          <w:sz w:val="28"/>
          <w:szCs w:val="28"/>
        </w:rPr>
      </w:pPr>
      <w:bookmarkStart w:id="7" w:name="bookmark7"/>
      <w:r>
        <w:rPr>
          <w:rFonts w:ascii="Times New Roman" w:hAnsi="Times New Roman" w:cs="Times New Roman"/>
          <w:b/>
          <w:bCs/>
          <w:sz w:val="28"/>
          <w:szCs w:val="28"/>
        </w:rPr>
        <w:t>Местное самоуправление</w:t>
      </w:r>
      <w:bookmarkEnd w:id="7"/>
    </w:p>
    <w:p w14:paraId="05F2C3A4">
      <w:pPr>
        <w:rPr>
          <w:rFonts w:ascii="Times New Roman" w:hAnsi="Times New Roman" w:cs="Times New Roman"/>
          <w:sz w:val="28"/>
          <w:szCs w:val="28"/>
        </w:rPr>
      </w:pPr>
      <w:r>
        <w:rPr>
          <w:rFonts w:ascii="Times New Roman" w:hAnsi="Times New Roman" w:cs="Times New Roman"/>
          <w:sz w:val="28"/>
          <w:szCs w:val="28"/>
        </w:rPr>
        <w:t>Статья 102</w:t>
      </w:r>
    </w:p>
    <w:p w14:paraId="5A870548">
      <w:pPr>
        <w:numPr>
          <w:ilvl w:val="0"/>
          <w:numId w:val="80"/>
        </w:numPr>
        <w:rPr>
          <w:rFonts w:ascii="Times New Roman" w:hAnsi="Times New Roman" w:cs="Times New Roman"/>
          <w:sz w:val="28"/>
          <w:szCs w:val="28"/>
        </w:rPr>
      </w:pPr>
      <w:r>
        <w:rPr>
          <w:rFonts w:ascii="Times New Roman" w:hAnsi="Times New Roman" w:cs="Times New Roman"/>
          <w:sz w:val="28"/>
          <w:szCs w:val="28"/>
        </w:rPr>
        <w:t>На</w:t>
      </w:r>
      <w:r>
        <w:rPr>
          <w:rFonts w:ascii="Times New Roman" w:hAnsi="Times New Roman" w:cs="Times New Roman"/>
          <w:sz w:val="28"/>
          <w:szCs w:val="28"/>
        </w:rPr>
        <w:tab/>
      </w:r>
      <w:r>
        <w:rPr>
          <w:rFonts w:ascii="Times New Roman" w:hAnsi="Times New Roman" w:cs="Times New Roman"/>
          <w:sz w:val="28"/>
          <w:szCs w:val="28"/>
        </w:rPr>
        <w:t>территории Уральской Республики в районах, городах республиканского значения иных административно-территориальных единицах и населенных пунктах осуществляется местное самоуправление.</w:t>
      </w:r>
    </w:p>
    <w:p w14:paraId="4F296F9F">
      <w:pPr>
        <w:numPr>
          <w:ilvl w:val="0"/>
          <w:numId w:val="80"/>
        </w:numPr>
        <w:rPr>
          <w:rFonts w:ascii="Times New Roman" w:hAnsi="Times New Roman" w:cs="Times New Roman"/>
          <w:sz w:val="28"/>
          <w:szCs w:val="28"/>
        </w:rPr>
      </w:pPr>
      <w:r>
        <w:rPr>
          <w:rFonts w:ascii="Times New Roman" w:hAnsi="Times New Roman" w:cs="Times New Roman"/>
          <w:sz w:val="28"/>
          <w:szCs w:val="28"/>
        </w:rPr>
        <w:t>Местное</w:t>
      </w:r>
      <w:r>
        <w:rPr>
          <w:rFonts w:ascii="Times New Roman" w:hAnsi="Times New Roman" w:cs="Times New Roman"/>
          <w:sz w:val="28"/>
          <w:szCs w:val="28"/>
        </w:rPr>
        <w:tab/>
      </w:r>
      <w:r>
        <w:rPr>
          <w:rFonts w:ascii="Times New Roman" w:hAnsi="Times New Roman" w:cs="Times New Roman"/>
          <w:sz w:val="28"/>
          <w:szCs w:val="28"/>
        </w:rPr>
        <w:t>самоуправление осуществляется населением, образующим территориальные сообщества различного уровня, для самостоятельного, под</w:t>
      </w:r>
    </w:p>
    <w:p w14:paraId="5782A564">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779264CF">
      <w:pPr>
        <w:rPr>
          <w:rFonts w:ascii="Times New Roman" w:hAnsi="Times New Roman" w:cs="Times New Roman"/>
          <w:sz w:val="28"/>
          <w:szCs w:val="28"/>
        </w:rPr>
      </w:pPr>
      <w:r>
        <w:rPr>
          <w:rFonts w:ascii="Times New Roman" w:hAnsi="Times New Roman" w:cs="Times New Roman"/>
          <w:sz w:val="28"/>
          <w:szCs w:val="28"/>
        </w:rPr>
        <w:t>свою ответственность решения вопросов местного значения в собственных интересах.</w:t>
      </w:r>
    </w:p>
    <w:p w14:paraId="187438EE">
      <w:pPr>
        <w:numPr>
          <w:ilvl w:val="0"/>
          <w:numId w:val="80"/>
        </w:numPr>
        <w:rPr>
          <w:rFonts w:ascii="Times New Roman" w:hAnsi="Times New Roman" w:cs="Times New Roman"/>
          <w:sz w:val="28"/>
          <w:szCs w:val="28"/>
        </w:rPr>
      </w:pPr>
      <w:r>
        <w:rPr>
          <w:rFonts w:ascii="Times New Roman" w:hAnsi="Times New Roman" w:cs="Times New Roman"/>
          <w:sz w:val="28"/>
          <w:szCs w:val="28"/>
        </w:rPr>
        <w:t>Территориальные сообщества есть самоуправляющиеся объединения граждан, проживающих на территории Уральской Республики, в том числе в пределах ее административно-территориальных единиц и населенных пунктов, основанные на общности потребностей их жизнедеятельности.</w:t>
      </w:r>
    </w:p>
    <w:p w14:paraId="3B71A82D">
      <w:pPr>
        <w:rPr>
          <w:rFonts w:ascii="Times New Roman" w:hAnsi="Times New Roman" w:cs="Times New Roman"/>
          <w:sz w:val="28"/>
          <w:szCs w:val="28"/>
        </w:rPr>
      </w:pPr>
      <w:r>
        <w:rPr>
          <w:rFonts w:ascii="Times New Roman" w:hAnsi="Times New Roman" w:cs="Times New Roman"/>
          <w:sz w:val="28"/>
          <w:szCs w:val="28"/>
        </w:rPr>
        <w:t>Статья 103</w:t>
      </w:r>
    </w:p>
    <w:p w14:paraId="5023CA5E">
      <w:pPr>
        <w:numPr>
          <w:ilvl w:val="0"/>
          <w:numId w:val="81"/>
        </w:numPr>
        <w:rPr>
          <w:rFonts w:ascii="Times New Roman" w:hAnsi="Times New Roman" w:cs="Times New Roman"/>
          <w:sz w:val="28"/>
          <w:szCs w:val="28"/>
        </w:rPr>
      </w:pPr>
      <w:r>
        <w:rPr>
          <w:rFonts w:ascii="Times New Roman" w:hAnsi="Times New Roman" w:cs="Times New Roman"/>
          <w:sz w:val="28"/>
          <w:szCs w:val="28"/>
        </w:rPr>
        <w:t>Населению территориальных сообществ гарантируется возможность свободного использования всех форм непосредственной демократии.</w:t>
      </w:r>
    </w:p>
    <w:p w14:paraId="63974B01">
      <w:pPr>
        <w:numPr>
          <w:ilvl w:val="0"/>
          <w:numId w:val="81"/>
        </w:numPr>
        <w:rPr>
          <w:rFonts w:ascii="Times New Roman" w:hAnsi="Times New Roman" w:cs="Times New Roman"/>
          <w:sz w:val="28"/>
          <w:szCs w:val="28"/>
        </w:rPr>
      </w:pPr>
      <w:r>
        <w:rPr>
          <w:rFonts w:ascii="Times New Roman" w:hAnsi="Times New Roman" w:cs="Times New Roman"/>
          <w:sz w:val="28"/>
          <w:szCs w:val="28"/>
        </w:rPr>
        <w:t>Территориальные сообщества автономны и свободны в выборе форм местного самоуправления. Основные принципы организации местного самоуправления устанавливаются в Конституции Российской Федерации, Конституции Уральской Республики, федеральном и республиканских законах.</w:t>
      </w:r>
    </w:p>
    <w:p w14:paraId="0092911B">
      <w:pPr>
        <w:numPr>
          <w:ilvl w:val="0"/>
          <w:numId w:val="81"/>
        </w:numPr>
        <w:rPr>
          <w:rFonts w:ascii="Times New Roman" w:hAnsi="Times New Roman" w:cs="Times New Roman"/>
          <w:sz w:val="28"/>
          <w:szCs w:val="28"/>
        </w:rPr>
      </w:pPr>
      <w:r>
        <w:rPr>
          <w:rFonts w:ascii="Times New Roman" w:hAnsi="Times New Roman" w:cs="Times New Roman"/>
          <w:sz w:val="28"/>
          <w:szCs w:val="28"/>
        </w:rPr>
        <w:t>В территориальных сообществах в соответствии с законом могут быть образованы представительные и исполнительные органы местного самоуправления, обладающие правами юридического лица. Все органы местного самоуправления функционируют публично, под контролем населения, на основе демократических при</w:t>
      </w:r>
      <w:r>
        <w:rPr>
          <w:rFonts w:ascii="Times New Roman" w:hAnsi="Times New Roman" w:cs="Times New Roman"/>
          <w:sz w:val="28"/>
          <w:szCs w:val="28"/>
          <w:u w:val="single"/>
        </w:rPr>
        <w:t>нци</w:t>
      </w:r>
      <w:r>
        <w:rPr>
          <w:rFonts w:ascii="Times New Roman" w:hAnsi="Times New Roman" w:cs="Times New Roman"/>
          <w:sz w:val="28"/>
          <w:szCs w:val="28"/>
        </w:rPr>
        <w:t>пов.</w:t>
      </w:r>
    </w:p>
    <w:p w14:paraId="533A26A8">
      <w:pPr>
        <w:numPr>
          <w:ilvl w:val="0"/>
          <w:numId w:val="81"/>
        </w:numPr>
        <w:rPr>
          <w:rFonts w:ascii="Times New Roman" w:hAnsi="Times New Roman" w:cs="Times New Roman"/>
          <w:sz w:val="28"/>
          <w:szCs w:val="28"/>
        </w:rPr>
      </w:pPr>
      <w:r>
        <w:rPr>
          <w:rFonts w:ascii="Times New Roman" w:hAnsi="Times New Roman" w:cs="Times New Roman"/>
          <w:sz w:val="28"/>
          <w:szCs w:val="28"/>
        </w:rPr>
        <w:t>Уральская Республика гарантирует возможность организации местного самоуправления с учетом национальных, исторических, социально</w:t>
      </w:r>
      <w:r>
        <w:rPr>
          <w:rFonts w:ascii="Times New Roman" w:hAnsi="Times New Roman" w:cs="Times New Roman"/>
          <w:sz w:val="28"/>
          <w:szCs w:val="28"/>
        </w:rPr>
        <w:softHyphen/>
      </w:r>
      <w:r>
        <w:rPr>
          <w:rFonts w:ascii="Times New Roman" w:hAnsi="Times New Roman" w:cs="Times New Roman"/>
          <w:sz w:val="28"/>
          <w:szCs w:val="28"/>
        </w:rPr>
        <w:t>этнографических и других особенностей конкретных территориальных сообществ.</w:t>
      </w:r>
    </w:p>
    <w:p w14:paraId="3C520EC0">
      <w:pPr>
        <w:rPr>
          <w:rFonts w:ascii="Times New Roman" w:hAnsi="Times New Roman" w:cs="Times New Roman"/>
          <w:sz w:val="28"/>
          <w:szCs w:val="28"/>
        </w:rPr>
      </w:pPr>
      <w:r>
        <w:rPr>
          <w:rFonts w:ascii="Times New Roman" w:hAnsi="Times New Roman" w:cs="Times New Roman"/>
          <w:sz w:val="28"/>
          <w:szCs w:val="28"/>
        </w:rPr>
        <w:t>Статья 104</w:t>
      </w:r>
    </w:p>
    <w:p w14:paraId="66C0366A">
      <w:pPr>
        <w:numPr>
          <w:ilvl w:val="0"/>
          <w:numId w:val="82"/>
        </w:numPr>
        <w:rPr>
          <w:rFonts w:ascii="Times New Roman" w:hAnsi="Times New Roman" w:cs="Times New Roman"/>
          <w:sz w:val="28"/>
          <w:szCs w:val="28"/>
        </w:rPr>
      </w:pPr>
      <w:r>
        <w:rPr>
          <w:rFonts w:ascii="Times New Roman" w:hAnsi="Times New Roman" w:cs="Times New Roman"/>
          <w:sz w:val="28"/>
          <w:szCs w:val="28"/>
        </w:rPr>
        <w:t>В территориальных сообществах районов и городов республиканского значения Уральской Республики в обязательном порядке создаются и действуют представительные и исполнительные органы местного самоуправления.</w:t>
      </w:r>
    </w:p>
    <w:p w14:paraId="10FEAFC0">
      <w:pPr>
        <w:numPr>
          <w:ilvl w:val="0"/>
          <w:numId w:val="82"/>
        </w:numPr>
        <w:rPr>
          <w:rFonts w:ascii="Times New Roman" w:hAnsi="Times New Roman" w:cs="Times New Roman"/>
          <w:sz w:val="28"/>
          <w:szCs w:val="28"/>
        </w:rPr>
      </w:pPr>
      <w:r>
        <w:rPr>
          <w:rFonts w:ascii="Times New Roman" w:hAnsi="Times New Roman" w:cs="Times New Roman"/>
          <w:sz w:val="28"/>
          <w:szCs w:val="28"/>
        </w:rPr>
        <w:t>Представительные органы местного самоуправления в территориальных сообществах районов и городов республиканского значения формируются на основе всеобщих, равных и прямых выборов при тайном голосовании. Порядок проведения выборов устанавливается законом.</w:t>
      </w:r>
    </w:p>
    <w:p w14:paraId="67D2B5D7">
      <w:pPr>
        <w:numPr>
          <w:ilvl w:val="0"/>
          <w:numId w:val="82"/>
        </w:numPr>
        <w:rPr>
          <w:rFonts w:ascii="Times New Roman" w:hAnsi="Times New Roman" w:cs="Times New Roman"/>
          <w:sz w:val="28"/>
          <w:szCs w:val="28"/>
        </w:rPr>
      </w:pPr>
      <w:r>
        <w:rPr>
          <w:rFonts w:ascii="Times New Roman" w:hAnsi="Times New Roman" w:cs="Times New Roman"/>
          <w:sz w:val="28"/>
          <w:szCs w:val="28"/>
        </w:rPr>
        <w:t>Во</w:t>
      </w:r>
      <w:r>
        <w:rPr>
          <w:rFonts w:ascii="Times New Roman" w:hAnsi="Times New Roman" w:cs="Times New Roman"/>
          <w:sz w:val="28"/>
          <w:szCs w:val="28"/>
        </w:rPr>
        <w:tab/>
      </w:r>
      <w:r>
        <w:rPr>
          <w:rFonts w:ascii="Times New Roman" w:hAnsi="Times New Roman" w:cs="Times New Roman"/>
          <w:sz w:val="28"/>
          <w:szCs w:val="28"/>
        </w:rPr>
        <w:t>всех иных территориальных сообществах представительные органы местного самоуправления могут не создаваться и заменяться использованием форм непосредственной демократии проведением собраний (сходов) граждан. Решения о порядке образования и функциях исполнительных органов (должностных лиц) местного самоуправления в таких</w:t>
      </w:r>
    </w:p>
    <w:p w14:paraId="7A647E90">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5E2C6EC6">
      <w:pPr>
        <w:rPr>
          <w:rFonts w:ascii="Times New Roman" w:hAnsi="Times New Roman" w:cs="Times New Roman"/>
          <w:sz w:val="28"/>
          <w:szCs w:val="28"/>
        </w:rPr>
      </w:pPr>
      <w:r>
        <w:rPr>
          <w:rFonts w:ascii="Times New Roman" w:hAnsi="Times New Roman" w:cs="Times New Roman"/>
          <w:sz w:val="28"/>
          <w:szCs w:val="28"/>
        </w:rPr>
        <w:t>территориальных сообществах принимаются в соответствии с законом.</w:t>
      </w:r>
    </w:p>
    <w:p w14:paraId="6A6EBBFA">
      <w:pPr>
        <w:numPr>
          <w:ilvl w:val="0"/>
          <w:numId w:val="82"/>
        </w:numPr>
        <w:rPr>
          <w:rFonts w:ascii="Times New Roman" w:hAnsi="Times New Roman" w:cs="Times New Roman"/>
          <w:sz w:val="28"/>
          <w:szCs w:val="28"/>
        </w:rPr>
      </w:pPr>
      <w:r>
        <w:rPr>
          <w:rFonts w:ascii="Times New Roman" w:hAnsi="Times New Roman" w:cs="Times New Roman"/>
          <w:sz w:val="28"/>
          <w:szCs w:val="28"/>
        </w:rPr>
        <w:t>Досрочное</w:t>
      </w:r>
      <w:r>
        <w:rPr>
          <w:rFonts w:ascii="Times New Roman" w:hAnsi="Times New Roman" w:cs="Times New Roman"/>
          <w:sz w:val="28"/>
          <w:szCs w:val="28"/>
        </w:rPr>
        <w:tab/>
      </w:r>
      <w:r>
        <w:rPr>
          <w:rFonts w:ascii="Times New Roman" w:hAnsi="Times New Roman" w:cs="Times New Roman"/>
          <w:sz w:val="28"/>
          <w:szCs w:val="28"/>
        </w:rPr>
        <w:t>прекращение полномочий органов местного самоуправления в территориальных сообществах районов и городов республиканского значения может производиться исключительно в порядке и по основаниям, установленным в законе, и не иначе как по заключению Конституционного Суда Уральской Республики. Досрочное прекращение полномочий представительных органов возможно также путем самороспуска.</w:t>
      </w:r>
    </w:p>
    <w:p w14:paraId="39053F29">
      <w:pPr>
        <w:numPr>
          <w:ilvl w:val="0"/>
          <w:numId w:val="82"/>
        </w:numPr>
        <w:rPr>
          <w:rFonts w:ascii="Times New Roman" w:hAnsi="Times New Roman" w:cs="Times New Roman"/>
          <w:sz w:val="28"/>
          <w:szCs w:val="28"/>
        </w:rPr>
      </w:pPr>
      <w:r>
        <w:rPr>
          <w:rFonts w:ascii="Times New Roman" w:hAnsi="Times New Roman" w:cs="Times New Roman"/>
          <w:sz w:val="28"/>
          <w:szCs w:val="28"/>
        </w:rPr>
        <w:t>Порядок</w:t>
      </w:r>
      <w:r>
        <w:rPr>
          <w:rFonts w:ascii="Times New Roman" w:hAnsi="Times New Roman" w:cs="Times New Roman"/>
          <w:sz w:val="28"/>
          <w:szCs w:val="28"/>
        </w:rPr>
        <w:tab/>
      </w:r>
      <w:r>
        <w:rPr>
          <w:rFonts w:ascii="Times New Roman" w:hAnsi="Times New Roman" w:cs="Times New Roman"/>
          <w:sz w:val="28"/>
          <w:szCs w:val="28"/>
        </w:rPr>
        <w:t>и основания прекращения полномочий органов местного самоуправления в иных территориальных сообществах определяется ими самостоятельно</w:t>
      </w:r>
    </w:p>
    <w:p w14:paraId="27857E66">
      <w:pPr>
        <w:rPr>
          <w:rFonts w:ascii="Times New Roman" w:hAnsi="Times New Roman" w:cs="Times New Roman"/>
          <w:sz w:val="28"/>
          <w:szCs w:val="28"/>
        </w:rPr>
      </w:pPr>
      <w:r>
        <w:rPr>
          <w:rFonts w:ascii="Times New Roman" w:hAnsi="Times New Roman" w:cs="Times New Roman"/>
          <w:sz w:val="28"/>
          <w:szCs w:val="28"/>
        </w:rPr>
        <w:t>Статья 105</w:t>
      </w:r>
    </w:p>
    <w:p w14:paraId="5A1CC283">
      <w:pPr>
        <w:numPr>
          <w:ilvl w:val="0"/>
          <w:numId w:val="83"/>
        </w:numPr>
        <w:rPr>
          <w:rFonts w:ascii="Times New Roman" w:hAnsi="Times New Roman" w:cs="Times New Roman"/>
          <w:sz w:val="28"/>
          <w:szCs w:val="28"/>
        </w:rPr>
      </w:pPr>
      <w:r>
        <w:rPr>
          <w:rFonts w:ascii="Times New Roman" w:hAnsi="Times New Roman" w:cs="Times New Roman"/>
          <w:sz w:val="28"/>
          <w:szCs w:val="28"/>
        </w:rPr>
        <w:t>Уральская Республика обеспечивает правовое регулирование деятельности органов местного самоуправления. Учет интересов территориальных сообществ при принятии законов осуществляется через Палату Представителей.</w:t>
      </w:r>
    </w:p>
    <w:p w14:paraId="7939F0BE">
      <w:pPr>
        <w:numPr>
          <w:ilvl w:val="0"/>
          <w:numId w:val="83"/>
        </w:numPr>
        <w:rPr>
          <w:rFonts w:ascii="Times New Roman" w:hAnsi="Times New Roman" w:cs="Times New Roman"/>
          <w:sz w:val="28"/>
          <w:szCs w:val="28"/>
        </w:rPr>
      </w:pPr>
      <w:r>
        <w:rPr>
          <w:rFonts w:ascii="Times New Roman" w:hAnsi="Times New Roman" w:cs="Times New Roman"/>
          <w:sz w:val="28"/>
          <w:szCs w:val="28"/>
        </w:rPr>
        <w:t>Органы исполнительной власти Уральской Республики при принятии решений, непосредственно касающихся территориальных сообществ, проводят с ними предварительные консультации по этим вопросам и учитывают их предложения.</w:t>
      </w:r>
    </w:p>
    <w:p w14:paraId="7B1C669D">
      <w:pPr>
        <w:rPr>
          <w:rFonts w:ascii="Times New Roman" w:hAnsi="Times New Roman" w:cs="Times New Roman"/>
          <w:sz w:val="28"/>
          <w:szCs w:val="28"/>
        </w:rPr>
      </w:pPr>
      <w:r>
        <w:rPr>
          <w:rFonts w:ascii="Times New Roman" w:hAnsi="Times New Roman" w:cs="Times New Roman"/>
          <w:sz w:val="28"/>
          <w:szCs w:val="28"/>
        </w:rPr>
        <w:t>Статья 106</w:t>
      </w:r>
    </w:p>
    <w:p w14:paraId="24F205F4">
      <w:pPr>
        <w:numPr>
          <w:ilvl w:val="0"/>
          <w:numId w:val="84"/>
        </w:numPr>
        <w:rPr>
          <w:rFonts w:ascii="Times New Roman" w:hAnsi="Times New Roman" w:cs="Times New Roman"/>
          <w:sz w:val="28"/>
          <w:szCs w:val="28"/>
        </w:rPr>
      </w:pPr>
      <w:r>
        <w:rPr>
          <w:rFonts w:ascii="Times New Roman" w:hAnsi="Times New Roman" w:cs="Times New Roman"/>
          <w:sz w:val="28"/>
          <w:szCs w:val="28"/>
        </w:rPr>
        <w:t>Органы местного самоуправления, созданные территориальными сообществами административно-территориальных единиц и населенных пунктов, самостоятельно в соответствии с законом распоряжаются муниципальной собственностью, утверждают местный бюджет, устанавливают размеры местных налогов и сборов, а также решают иные вопросы местного значения, не исключенные из их ведения либо не переданные ими органам государственной власти республики.</w:t>
      </w:r>
    </w:p>
    <w:p w14:paraId="720752B0">
      <w:pPr>
        <w:numPr>
          <w:ilvl w:val="0"/>
          <w:numId w:val="84"/>
        </w:numPr>
        <w:rPr>
          <w:rFonts w:ascii="Times New Roman" w:hAnsi="Times New Roman" w:cs="Times New Roman"/>
          <w:sz w:val="28"/>
          <w:szCs w:val="28"/>
        </w:rPr>
      </w:pPr>
      <w:r>
        <w:rPr>
          <w:rFonts w:ascii="Times New Roman" w:hAnsi="Times New Roman" w:cs="Times New Roman"/>
          <w:sz w:val="28"/>
          <w:szCs w:val="28"/>
        </w:rPr>
        <w:t>Законы и иные юридические акты, касающиеся отдельных территориальных сообществ и органов местного самоуправления, не могут ущемлять их права,</w:t>
      </w:r>
    </w:p>
    <w:p w14:paraId="0DAA2B38">
      <w:pPr>
        <w:numPr>
          <w:ilvl w:val="0"/>
          <w:numId w:val="84"/>
        </w:numPr>
        <w:rPr>
          <w:rFonts w:ascii="Times New Roman" w:hAnsi="Times New Roman" w:cs="Times New Roman"/>
          <w:sz w:val="28"/>
          <w:szCs w:val="28"/>
        </w:rPr>
      </w:pPr>
      <w:r>
        <w:rPr>
          <w:rFonts w:ascii="Times New Roman" w:hAnsi="Times New Roman" w:cs="Times New Roman"/>
          <w:sz w:val="28"/>
          <w:szCs w:val="28"/>
        </w:rPr>
        <w:t>Споры между органами государственной власти и органами местного самоуправления разрешаются судом.</w:t>
      </w:r>
    </w:p>
    <w:p w14:paraId="3AE3E30E">
      <w:pPr>
        <w:rPr>
          <w:rFonts w:ascii="Times New Roman" w:hAnsi="Times New Roman" w:cs="Times New Roman"/>
          <w:sz w:val="28"/>
          <w:szCs w:val="28"/>
        </w:rPr>
      </w:pPr>
      <w:r>
        <w:rPr>
          <w:rFonts w:ascii="Times New Roman" w:hAnsi="Times New Roman" w:cs="Times New Roman"/>
          <w:sz w:val="28"/>
          <w:szCs w:val="28"/>
        </w:rPr>
        <w:t>Статья 107</w:t>
      </w:r>
    </w:p>
    <w:p w14:paraId="14348C04">
      <w:pPr>
        <w:numPr>
          <w:ilvl w:val="0"/>
          <w:numId w:val="85"/>
        </w:numPr>
        <w:rPr>
          <w:rFonts w:ascii="Times New Roman" w:hAnsi="Times New Roman" w:cs="Times New Roman"/>
          <w:sz w:val="28"/>
          <w:szCs w:val="28"/>
        </w:rPr>
      </w:pPr>
      <w:r>
        <w:rPr>
          <w:rFonts w:ascii="Times New Roman" w:hAnsi="Times New Roman" w:cs="Times New Roman"/>
          <w:sz w:val="28"/>
          <w:szCs w:val="28"/>
        </w:rPr>
        <w:t>Территориальные сообщества административно-территориальных единиц и населенных пунктов для выполнения их задач наделяются</w:t>
      </w:r>
    </w:p>
    <w:p w14:paraId="18CAC666">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2D2BD7BB">
      <w:pPr>
        <w:rPr>
          <w:rFonts w:ascii="Times New Roman" w:hAnsi="Times New Roman" w:cs="Times New Roman"/>
          <w:sz w:val="28"/>
          <w:szCs w:val="28"/>
        </w:rPr>
      </w:pPr>
      <w:r>
        <w:rPr>
          <w:rFonts w:ascii="Times New Roman" w:hAnsi="Times New Roman" w:cs="Times New Roman"/>
          <w:sz w:val="28"/>
          <w:szCs w:val="28"/>
        </w:rPr>
        <w:t>имуществом, природными и финансовыми ресурсами, включая доходы от налогов и других поступлений, установленных в их пользу. Уральская Республика обеспечивает создание условий для равного уровня жизни населения, проживающего на ее территории.</w:t>
      </w:r>
    </w:p>
    <w:p w14:paraId="6E09000F">
      <w:pPr>
        <w:numPr>
          <w:ilvl w:val="0"/>
          <w:numId w:val="85"/>
        </w:numPr>
        <w:rPr>
          <w:rFonts w:ascii="Times New Roman" w:hAnsi="Times New Roman" w:cs="Times New Roman"/>
          <w:sz w:val="28"/>
          <w:szCs w:val="28"/>
        </w:rPr>
      </w:pPr>
      <w:r>
        <w:rPr>
          <w:rFonts w:ascii="Times New Roman" w:hAnsi="Times New Roman" w:cs="Times New Roman"/>
          <w:sz w:val="28"/>
          <w:szCs w:val="28"/>
        </w:rPr>
        <w:t>Уральская Республика создает условия для развития местного самоуправления в сельской местности, а также принимает меры для поддержки территориальных сообществ, более слабых в финансовом отношении, и может предоставлять им обоснованные экономические и социальные льготы и привилегии.</w:t>
      </w:r>
    </w:p>
    <w:p w14:paraId="3DBCFCD3">
      <w:pPr>
        <w:rPr>
          <w:rFonts w:ascii="Times New Roman" w:hAnsi="Times New Roman" w:cs="Times New Roman"/>
          <w:sz w:val="28"/>
          <w:szCs w:val="28"/>
        </w:rPr>
      </w:pPr>
      <w:r>
        <w:rPr>
          <w:rFonts w:ascii="Times New Roman" w:hAnsi="Times New Roman" w:cs="Times New Roman"/>
          <w:sz w:val="28"/>
          <w:szCs w:val="28"/>
        </w:rPr>
        <w:t>Статья 108</w:t>
      </w:r>
    </w:p>
    <w:p w14:paraId="40210744">
      <w:pPr>
        <w:numPr>
          <w:ilvl w:val="0"/>
          <w:numId w:val="86"/>
        </w:numPr>
        <w:rPr>
          <w:rFonts w:ascii="Times New Roman" w:hAnsi="Times New Roman" w:cs="Times New Roman"/>
          <w:sz w:val="28"/>
          <w:szCs w:val="28"/>
        </w:rPr>
      </w:pPr>
      <w:r>
        <w:rPr>
          <w:rFonts w:ascii="Times New Roman" w:hAnsi="Times New Roman" w:cs="Times New Roman"/>
          <w:sz w:val="28"/>
          <w:szCs w:val="28"/>
        </w:rPr>
        <w:t>Органы исполнительной власти Уральской Республики для осуществления своих полномочий вправе создавать в районах и городах республиканского подчинения структурные подразделения и назначать своих представителей.</w:t>
      </w:r>
    </w:p>
    <w:p w14:paraId="31E95154">
      <w:pPr>
        <w:numPr>
          <w:ilvl w:val="0"/>
          <w:numId w:val="86"/>
        </w:numPr>
        <w:rPr>
          <w:rFonts w:ascii="Times New Roman" w:hAnsi="Times New Roman" w:cs="Times New Roman"/>
          <w:sz w:val="28"/>
          <w:szCs w:val="28"/>
        </w:rPr>
      </w:pPr>
      <w:r>
        <w:rPr>
          <w:rFonts w:ascii="Times New Roman" w:hAnsi="Times New Roman" w:cs="Times New Roman"/>
          <w:sz w:val="28"/>
          <w:szCs w:val="28"/>
        </w:rPr>
        <w:t>Уральская Республика и территориальные сообщества, а также территориальные сообщества, одно из которых является частью другого, могут на основании закона договориться о передаче друг другу отдельных своих полномочий.</w:t>
      </w:r>
    </w:p>
    <w:p w14:paraId="5465C610">
      <w:pPr>
        <w:numPr>
          <w:ilvl w:val="0"/>
          <w:numId w:val="86"/>
        </w:numPr>
        <w:rPr>
          <w:rFonts w:ascii="Times New Roman" w:hAnsi="Times New Roman" w:cs="Times New Roman"/>
          <w:sz w:val="28"/>
          <w:szCs w:val="28"/>
        </w:rPr>
      </w:pPr>
      <w:r>
        <w:rPr>
          <w:rFonts w:ascii="Times New Roman" w:hAnsi="Times New Roman" w:cs="Times New Roman"/>
          <w:sz w:val="28"/>
          <w:szCs w:val="28"/>
        </w:rPr>
        <w:t>Территориальные сообщества могут добровольно заключать двусторонние и многосторонние соглашения, объединяться в ассоциации и создавать совместные органы.</w:t>
      </w:r>
    </w:p>
    <w:p w14:paraId="7BBD6724">
      <w:pPr>
        <w:rPr>
          <w:rFonts w:ascii="Times New Roman" w:hAnsi="Times New Roman" w:cs="Times New Roman"/>
          <w:sz w:val="28"/>
          <w:szCs w:val="28"/>
        </w:rPr>
      </w:pPr>
      <w:r>
        <w:rPr>
          <w:rFonts w:ascii="Times New Roman" w:hAnsi="Times New Roman" w:cs="Times New Roman"/>
          <w:sz w:val="28"/>
          <w:szCs w:val="28"/>
        </w:rPr>
        <w:t>Статья 109</w:t>
      </w:r>
    </w:p>
    <w:p w14:paraId="1A240284">
      <w:pPr>
        <w:numPr>
          <w:ilvl w:val="0"/>
          <w:numId w:val="87"/>
        </w:numPr>
        <w:rPr>
          <w:rFonts w:ascii="Times New Roman" w:hAnsi="Times New Roman" w:cs="Times New Roman"/>
          <w:sz w:val="28"/>
          <w:szCs w:val="28"/>
        </w:rPr>
      </w:pPr>
      <w:r>
        <w:rPr>
          <w:rFonts w:ascii="Times New Roman" w:hAnsi="Times New Roman" w:cs="Times New Roman"/>
          <w:sz w:val="28"/>
          <w:szCs w:val="28"/>
        </w:rPr>
        <w:t>Компетенция территориальных сообществ, обладающих правами юридического лица, порядок образования и деятельности их органов и иные вопросы местного самоуправления регулируются в Уставах территориальных сообществ.</w:t>
      </w:r>
    </w:p>
    <w:p w14:paraId="498C19C2">
      <w:pPr>
        <w:numPr>
          <w:ilvl w:val="0"/>
          <w:numId w:val="87"/>
        </w:numPr>
        <w:rPr>
          <w:rFonts w:ascii="Times New Roman" w:hAnsi="Times New Roman" w:cs="Times New Roman"/>
          <w:sz w:val="28"/>
          <w:szCs w:val="28"/>
        </w:rPr>
      </w:pPr>
      <w:r>
        <w:rPr>
          <w:rFonts w:ascii="Times New Roman" w:hAnsi="Times New Roman" w:cs="Times New Roman"/>
          <w:sz w:val="28"/>
          <w:szCs w:val="28"/>
        </w:rPr>
        <w:t>Уставы территориальных сообществ административно-территориальных единиц и населенных пунктов принимаются их представительными органами либо всем населением в ходе референдума и подлежат обязательной регистрации в соответствии с законом. Уставы в районах городов принимаются на основе Устава соответствующего города и не могут содержать противоречащих ему положений.</w:t>
      </w:r>
    </w:p>
    <w:p w14:paraId="2249C17B">
      <w:pPr>
        <w:numPr>
          <w:ilvl w:val="0"/>
          <w:numId w:val="87"/>
        </w:numPr>
        <w:rPr>
          <w:rFonts w:ascii="Times New Roman" w:hAnsi="Times New Roman" w:cs="Times New Roman"/>
          <w:sz w:val="28"/>
          <w:szCs w:val="28"/>
        </w:rPr>
      </w:pPr>
      <w:r>
        <w:rPr>
          <w:rFonts w:ascii="Times New Roman" w:hAnsi="Times New Roman" w:cs="Times New Roman"/>
          <w:sz w:val="28"/>
          <w:szCs w:val="28"/>
        </w:rPr>
        <w:t>Порядок принятия и регистрации Уставов иных территориальных сообществ устанавливается в законе.</w:t>
      </w:r>
    </w:p>
    <w:p w14:paraId="02913BBF">
      <w:pPr>
        <w:numPr>
          <w:ilvl w:val="0"/>
          <w:numId w:val="87"/>
        </w:numPr>
        <w:rPr>
          <w:rFonts w:ascii="Times New Roman" w:hAnsi="Times New Roman" w:cs="Times New Roman"/>
          <w:sz w:val="28"/>
          <w:szCs w:val="28"/>
        </w:rPr>
      </w:pPr>
      <w:r>
        <w:rPr>
          <w:rFonts w:ascii="Times New Roman" w:hAnsi="Times New Roman" w:cs="Times New Roman"/>
          <w:sz w:val="28"/>
          <w:szCs w:val="28"/>
        </w:rPr>
        <w:t>Каждый город может иметь свой герб.</w:t>
      </w:r>
    </w:p>
    <w:p w14:paraId="7CA22B8B">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7A3A4FD2">
      <w:pPr>
        <w:rPr>
          <w:rFonts w:ascii="Times New Roman" w:hAnsi="Times New Roman" w:cs="Times New Roman"/>
          <w:sz w:val="28"/>
          <w:szCs w:val="28"/>
        </w:rPr>
      </w:pPr>
      <w:r>
        <w:rPr>
          <w:rFonts w:ascii="Times New Roman" w:hAnsi="Times New Roman" w:cs="Times New Roman"/>
          <w:sz w:val="28"/>
          <w:szCs w:val="28"/>
        </w:rPr>
        <w:t>Глава 9.</w:t>
      </w:r>
    </w:p>
    <w:p w14:paraId="370BBF73">
      <w:pPr>
        <w:rPr>
          <w:rFonts w:ascii="Times New Roman" w:hAnsi="Times New Roman" w:cs="Times New Roman"/>
          <w:b/>
          <w:bCs/>
          <w:sz w:val="28"/>
          <w:szCs w:val="28"/>
        </w:rPr>
      </w:pPr>
      <w:bookmarkStart w:id="8" w:name="bookmark8"/>
      <w:r>
        <w:rPr>
          <w:rFonts w:ascii="Times New Roman" w:hAnsi="Times New Roman" w:cs="Times New Roman"/>
          <w:b/>
          <w:bCs/>
          <w:sz w:val="28"/>
          <w:szCs w:val="28"/>
        </w:rPr>
        <w:t>Собственность и свобода экономической деятельности</w:t>
      </w:r>
      <w:bookmarkEnd w:id="8"/>
    </w:p>
    <w:p w14:paraId="08464380">
      <w:pPr>
        <w:rPr>
          <w:rFonts w:ascii="Times New Roman" w:hAnsi="Times New Roman" w:cs="Times New Roman"/>
          <w:sz w:val="28"/>
          <w:szCs w:val="28"/>
        </w:rPr>
      </w:pPr>
      <w:r>
        <w:rPr>
          <w:rFonts w:ascii="Times New Roman" w:hAnsi="Times New Roman" w:cs="Times New Roman"/>
          <w:sz w:val="28"/>
          <w:szCs w:val="28"/>
        </w:rPr>
        <w:t>Статья 110</w:t>
      </w:r>
    </w:p>
    <w:p w14:paraId="7C48C97A">
      <w:pPr>
        <w:numPr>
          <w:ilvl w:val="0"/>
          <w:numId w:val="88"/>
        </w:numPr>
        <w:rPr>
          <w:rFonts w:ascii="Times New Roman" w:hAnsi="Times New Roman" w:cs="Times New Roman"/>
          <w:sz w:val="28"/>
          <w:szCs w:val="28"/>
        </w:rPr>
      </w:pPr>
      <w:r>
        <w:rPr>
          <w:rFonts w:ascii="Times New Roman" w:hAnsi="Times New Roman" w:cs="Times New Roman"/>
          <w:sz w:val="28"/>
          <w:szCs w:val="28"/>
        </w:rPr>
        <w:t>В Уральской Республике признаются и обеспечиваются равной защитой все формы собственности.</w:t>
      </w:r>
    </w:p>
    <w:p w14:paraId="304A0697">
      <w:pPr>
        <w:numPr>
          <w:ilvl w:val="0"/>
          <w:numId w:val="88"/>
        </w:numPr>
        <w:rPr>
          <w:rFonts w:ascii="Times New Roman" w:hAnsi="Times New Roman" w:cs="Times New Roman"/>
          <w:sz w:val="28"/>
          <w:szCs w:val="28"/>
        </w:rPr>
      </w:pPr>
      <w:r>
        <w:rPr>
          <w:rFonts w:ascii="Times New Roman" w:hAnsi="Times New Roman" w:cs="Times New Roman"/>
          <w:sz w:val="28"/>
          <w:szCs w:val="28"/>
        </w:rPr>
        <w:t>Собственность неприкосновенна. Принудительное отчуждение имущества в общественных интересах может производиться только на основании закона и при условии справедливой компенсации.</w:t>
      </w:r>
    </w:p>
    <w:p w14:paraId="2F5EF00A">
      <w:pPr>
        <w:rPr>
          <w:rFonts w:ascii="Times New Roman" w:hAnsi="Times New Roman" w:cs="Times New Roman"/>
          <w:sz w:val="28"/>
          <w:szCs w:val="28"/>
        </w:rPr>
      </w:pPr>
      <w:r>
        <w:rPr>
          <w:rFonts w:ascii="Times New Roman" w:hAnsi="Times New Roman" w:cs="Times New Roman"/>
          <w:sz w:val="28"/>
          <w:szCs w:val="28"/>
        </w:rPr>
        <w:t>Статья 111</w:t>
      </w:r>
    </w:p>
    <w:p w14:paraId="02FA4B93">
      <w:pPr>
        <w:numPr>
          <w:ilvl w:val="0"/>
          <w:numId w:val="89"/>
        </w:numPr>
        <w:rPr>
          <w:rFonts w:ascii="Times New Roman" w:hAnsi="Times New Roman" w:cs="Times New Roman"/>
          <w:sz w:val="28"/>
          <w:szCs w:val="28"/>
        </w:rPr>
      </w:pPr>
      <w:r>
        <w:rPr>
          <w:rFonts w:ascii="Times New Roman" w:hAnsi="Times New Roman" w:cs="Times New Roman"/>
          <w:sz w:val="28"/>
          <w:szCs w:val="28"/>
        </w:rPr>
        <w:t>Право собственности не может осуществляться в ущерб общественным интересам.</w:t>
      </w:r>
    </w:p>
    <w:p w14:paraId="51CB2DE1">
      <w:pPr>
        <w:numPr>
          <w:ilvl w:val="0"/>
          <w:numId w:val="89"/>
        </w:numPr>
        <w:rPr>
          <w:rFonts w:ascii="Times New Roman" w:hAnsi="Times New Roman" w:cs="Times New Roman"/>
          <w:sz w:val="28"/>
          <w:szCs w:val="28"/>
        </w:rPr>
      </w:pPr>
      <w:r>
        <w:rPr>
          <w:rFonts w:ascii="Times New Roman" w:hAnsi="Times New Roman" w:cs="Times New Roman"/>
          <w:sz w:val="28"/>
          <w:szCs w:val="28"/>
        </w:rPr>
        <w:t>Ограничения права собственности устанавливаются только законом.</w:t>
      </w:r>
    </w:p>
    <w:p w14:paraId="11CA4E69">
      <w:pPr>
        <w:rPr>
          <w:rFonts w:ascii="Times New Roman" w:hAnsi="Times New Roman" w:cs="Times New Roman"/>
          <w:sz w:val="28"/>
          <w:szCs w:val="28"/>
        </w:rPr>
      </w:pPr>
      <w:r>
        <w:rPr>
          <w:rFonts w:ascii="Times New Roman" w:hAnsi="Times New Roman" w:cs="Times New Roman"/>
          <w:sz w:val="28"/>
          <w:szCs w:val="28"/>
        </w:rPr>
        <w:t>Статья 112</w:t>
      </w:r>
    </w:p>
    <w:p w14:paraId="3A33BA76">
      <w:pPr>
        <w:numPr>
          <w:ilvl w:val="0"/>
          <w:numId w:val="90"/>
        </w:numPr>
        <w:rPr>
          <w:rFonts w:ascii="Times New Roman" w:hAnsi="Times New Roman" w:cs="Times New Roman"/>
          <w:sz w:val="28"/>
          <w:szCs w:val="28"/>
        </w:rPr>
      </w:pPr>
      <w:r>
        <w:rPr>
          <w:rFonts w:ascii="Times New Roman" w:hAnsi="Times New Roman" w:cs="Times New Roman"/>
          <w:sz w:val="28"/>
          <w:szCs w:val="28"/>
        </w:rPr>
        <w:t>Земля, ее недра, водные, лесные и иные природные ресурсы являются достоянием народа Уральской Республики.</w:t>
      </w:r>
    </w:p>
    <w:p w14:paraId="7418BA32">
      <w:pPr>
        <w:numPr>
          <w:ilvl w:val="0"/>
          <w:numId w:val="90"/>
        </w:numPr>
        <w:rPr>
          <w:rFonts w:ascii="Times New Roman" w:hAnsi="Times New Roman" w:cs="Times New Roman"/>
          <w:sz w:val="28"/>
          <w:szCs w:val="28"/>
        </w:rPr>
      </w:pPr>
      <w:r>
        <w:rPr>
          <w:rFonts w:ascii="Times New Roman" w:hAnsi="Times New Roman" w:cs="Times New Roman"/>
          <w:sz w:val="28"/>
          <w:szCs w:val="28"/>
        </w:rPr>
        <w:t>Формы собственности на землю, ее недра, природные ресурсы определяются законодательством Российской Федерации и Уральской Республики.</w:t>
      </w:r>
    </w:p>
    <w:p w14:paraId="49393CEF">
      <w:pPr>
        <w:numPr>
          <w:ilvl w:val="0"/>
          <w:numId w:val="90"/>
        </w:numPr>
        <w:rPr>
          <w:rFonts w:ascii="Times New Roman" w:hAnsi="Times New Roman" w:cs="Times New Roman"/>
          <w:sz w:val="28"/>
          <w:szCs w:val="28"/>
        </w:rPr>
      </w:pPr>
      <w:r>
        <w:rPr>
          <w:rFonts w:ascii="Times New Roman" w:hAnsi="Times New Roman" w:cs="Times New Roman"/>
          <w:sz w:val="28"/>
          <w:szCs w:val="28"/>
        </w:rPr>
        <w:t>Определение перечня и статуса федеральных природных ресурсов для природных объектов, расположенных на территории Уральской Республики, производится исключительно в договорном порядке в соответствии с законом.</w:t>
      </w:r>
    </w:p>
    <w:p w14:paraId="3153AE26">
      <w:pPr>
        <w:rPr>
          <w:rFonts w:ascii="Times New Roman" w:hAnsi="Times New Roman" w:cs="Times New Roman"/>
          <w:sz w:val="28"/>
          <w:szCs w:val="28"/>
        </w:rPr>
      </w:pPr>
      <w:r>
        <w:rPr>
          <w:rFonts w:ascii="Times New Roman" w:hAnsi="Times New Roman" w:cs="Times New Roman"/>
          <w:sz w:val="28"/>
          <w:szCs w:val="28"/>
        </w:rPr>
        <w:t>Статья 113</w:t>
      </w:r>
    </w:p>
    <w:p w14:paraId="3AA0CCB2">
      <w:pPr>
        <w:numPr>
          <w:ilvl w:val="0"/>
          <w:numId w:val="91"/>
        </w:numPr>
        <w:rPr>
          <w:rFonts w:ascii="Times New Roman" w:hAnsi="Times New Roman" w:cs="Times New Roman"/>
          <w:sz w:val="28"/>
          <w:szCs w:val="28"/>
        </w:rPr>
      </w:pPr>
      <w:r>
        <w:rPr>
          <w:rFonts w:ascii="Times New Roman" w:hAnsi="Times New Roman" w:cs="Times New Roman"/>
          <w:sz w:val="28"/>
          <w:szCs w:val="28"/>
        </w:rPr>
        <w:t>В собственности Уральской Республики в соответствии с ее законами находятся земельные участки, горные отводы, природные объекты, средства республиканского бюджета, предприятия и любое необходимое имущество для социально-экономического развития республики.</w:t>
      </w:r>
    </w:p>
    <w:p w14:paraId="4A948941">
      <w:pPr>
        <w:numPr>
          <w:ilvl w:val="0"/>
          <w:numId w:val="91"/>
        </w:numPr>
        <w:rPr>
          <w:rFonts w:ascii="Times New Roman" w:hAnsi="Times New Roman" w:cs="Times New Roman"/>
          <w:sz w:val="28"/>
          <w:szCs w:val="28"/>
        </w:rPr>
      </w:pPr>
      <w:r>
        <w:rPr>
          <w:rFonts w:ascii="Times New Roman" w:hAnsi="Times New Roman" w:cs="Times New Roman"/>
          <w:sz w:val="28"/>
          <w:szCs w:val="28"/>
        </w:rPr>
        <w:t>Порядок использования правомочий собственника в отношении имущества, являющегося собственностью Уральской Республики устанавливается законом.</w:t>
      </w:r>
    </w:p>
    <w:p w14:paraId="24098EDA">
      <w:pPr>
        <w:numPr>
          <w:ilvl w:val="0"/>
          <w:numId w:val="91"/>
        </w:numPr>
        <w:rPr>
          <w:rFonts w:ascii="Times New Roman" w:hAnsi="Times New Roman" w:cs="Times New Roman"/>
          <w:sz w:val="28"/>
          <w:szCs w:val="28"/>
        </w:rPr>
      </w:pPr>
      <w:r>
        <w:rPr>
          <w:rFonts w:ascii="Times New Roman" w:hAnsi="Times New Roman" w:cs="Times New Roman"/>
          <w:sz w:val="28"/>
          <w:szCs w:val="28"/>
        </w:rPr>
        <w:t>Решение вопроса о переходе имущества из республиканской формы собственности в иную и наоборот принимаются в исключительно договорном порядке, если иное предусмотрено законом Уральской Республики.</w:t>
      </w:r>
    </w:p>
    <w:p w14:paraId="374CE044">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78E6D06F">
      <w:pPr>
        <w:rPr>
          <w:rFonts w:ascii="Times New Roman" w:hAnsi="Times New Roman" w:cs="Times New Roman"/>
          <w:sz w:val="28"/>
          <w:szCs w:val="28"/>
        </w:rPr>
      </w:pPr>
      <w:r>
        <w:rPr>
          <w:rFonts w:ascii="Times New Roman" w:hAnsi="Times New Roman" w:cs="Times New Roman"/>
          <w:sz w:val="28"/>
          <w:szCs w:val="28"/>
        </w:rPr>
        <w:t>Статья 114</w:t>
      </w:r>
    </w:p>
    <w:p w14:paraId="063C27C0">
      <w:pPr>
        <w:numPr>
          <w:ilvl w:val="0"/>
          <w:numId w:val="92"/>
        </w:numPr>
        <w:rPr>
          <w:rFonts w:ascii="Times New Roman" w:hAnsi="Times New Roman" w:cs="Times New Roman"/>
          <w:sz w:val="28"/>
          <w:szCs w:val="28"/>
        </w:rPr>
      </w:pPr>
      <w:r>
        <w:rPr>
          <w:rFonts w:ascii="Times New Roman" w:hAnsi="Times New Roman" w:cs="Times New Roman"/>
          <w:sz w:val="28"/>
          <w:szCs w:val="28"/>
        </w:rPr>
        <w:t>Распоряжение имуществом, составляющим собственность Уральской Республики, осуществляется органами исполнительной власти республики в соответствии с действующим законодательством.</w:t>
      </w:r>
    </w:p>
    <w:p w14:paraId="11824F29">
      <w:pPr>
        <w:numPr>
          <w:ilvl w:val="0"/>
          <w:numId w:val="92"/>
        </w:numPr>
        <w:rPr>
          <w:rFonts w:ascii="Times New Roman" w:hAnsi="Times New Roman" w:cs="Times New Roman"/>
          <w:sz w:val="28"/>
          <w:szCs w:val="28"/>
        </w:rPr>
      </w:pPr>
      <w:r>
        <w:rPr>
          <w:rFonts w:ascii="Times New Roman" w:hAnsi="Times New Roman" w:cs="Times New Roman"/>
          <w:sz w:val="28"/>
          <w:szCs w:val="28"/>
        </w:rPr>
        <w:t>Законом устанавливается максимальный размер сделок с имуществом, находящимся в собственности Уральской Республики, отчуждение которого возможно по решению органов исполнительной сласти.</w:t>
      </w:r>
    </w:p>
    <w:p w14:paraId="3453E66F">
      <w:pPr>
        <w:numPr>
          <w:ilvl w:val="0"/>
          <w:numId w:val="92"/>
        </w:numPr>
        <w:rPr>
          <w:rFonts w:ascii="Times New Roman" w:hAnsi="Times New Roman" w:cs="Times New Roman"/>
          <w:sz w:val="28"/>
          <w:szCs w:val="28"/>
        </w:rPr>
      </w:pPr>
      <w:r>
        <w:rPr>
          <w:rFonts w:ascii="Times New Roman" w:hAnsi="Times New Roman" w:cs="Times New Roman"/>
          <w:sz w:val="28"/>
          <w:szCs w:val="28"/>
        </w:rPr>
        <w:t>Находящиеся в собственности Уральской Республики объекты, имеющие наиболее важное значение для жизнеобеспечения республики либо для сохранения ее материальной и духовной культуры, отчуждению не подлежат. Их перечень устанавливается законом.</w:t>
      </w:r>
    </w:p>
    <w:p w14:paraId="0A85DAD4">
      <w:pPr>
        <w:rPr>
          <w:rFonts w:ascii="Times New Roman" w:hAnsi="Times New Roman" w:cs="Times New Roman"/>
          <w:sz w:val="28"/>
          <w:szCs w:val="28"/>
        </w:rPr>
      </w:pPr>
      <w:r>
        <w:rPr>
          <w:rFonts w:ascii="Times New Roman" w:hAnsi="Times New Roman" w:cs="Times New Roman"/>
          <w:sz w:val="28"/>
          <w:szCs w:val="28"/>
        </w:rPr>
        <w:t>Статья 115</w:t>
      </w:r>
    </w:p>
    <w:p w14:paraId="537400F8">
      <w:pPr>
        <w:rPr>
          <w:rFonts w:ascii="Times New Roman" w:hAnsi="Times New Roman" w:cs="Times New Roman"/>
          <w:sz w:val="28"/>
          <w:szCs w:val="28"/>
        </w:rPr>
      </w:pPr>
      <w:r>
        <w:rPr>
          <w:rFonts w:ascii="Times New Roman" w:hAnsi="Times New Roman" w:cs="Times New Roman"/>
          <w:sz w:val="28"/>
          <w:szCs w:val="28"/>
        </w:rPr>
        <w:t>Правовой режим имущества, являющегося собственностью Российской Федерации и ее субъектов, а также иностранных государств, юридических и физических лиц, находящихся на территории Уральской Республики, определяется законом и международными договорами.</w:t>
      </w:r>
    </w:p>
    <w:p w14:paraId="0DC800A7">
      <w:pPr>
        <w:rPr>
          <w:rFonts w:ascii="Times New Roman" w:hAnsi="Times New Roman" w:cs="Times New Roman"/>
          <w:sz w:val="28"/>
          <w:szCs w:val="28"/>
        </w:rPr>
      </w:pPr>
      <w:r>
        <w:rPr>
          <w:rFonts w:ascii="Times New Roman" w:hAnsi="Times New Roman" w:cs="Times New Roman"/>
          <w:sz w:val="28"/>
          <w:szCs w:val="28"/>
        </w:rPr>
        <w:t>Статья 116</w:t>
      </w:r>
    </w:p>
    <w:p w14:paraId="5DBE5F85">
      <w:pPr>
        <w:numPr>
          <w:ilvl w:val="0"/>
          <w:numId w:val="93"/>
        </w:numPr>
        <w:rPr>
          <w:rFonts w:ascii="Times New Roman" w:hAnsi="Times New Roman" w:cs="Times New Roman"/>
          <w:sz w:val="28"/>
          <w:szCs w:val="28"/>
        </w:rPr>
      </w:pPr>
      <w:r>
        <w:rPr>
          <w:rFonts w:ascii="Times New Roman" w:hAnsi="Times New Roman" w:cs="Times New Roman"/>
          <w:sz w:val="28"/>
          <w:szCs w:val="28"/>
        </w:rPr>
        <w:t>Уральская</w:t>
      </w:r>
      <w:r>
        <w:rPr>
          <w:rFonts w:ascii="Times New Roman" w:hAnsi="Times New Roman" w:cs="Times New Roman"/>
          <w:sz w:val="28"/>
          <w:szCs w:val="28"/>
        </w:rPr>
        <w:tab/>
      </w:r>
      <w:r>
        <w:rPr>
          <w:rFonts w:ascii="Times New Roman" w:hAnsi="Times New Roman" w:cs="Times New Roman"/>
          <w:sz w:val="28"/>
          <w:szCs w:val="28"/>
        </w:rPr>
        <w:t>Республика признает единство экономического пространства России и обеспечивает на своей территории свободное передвижение людей, перемещение товаров, информации, финансовых средств и иного имущества.</w:t>
      </w:r>
    </w:p>
    <w:p w14:paraId="29FC3F26">
      <w:pPr>
        <w:numPr>
          <w:ilvl w:val="0"/>
          <w:numId w:val="93"/>
        </w:numPr>
        <w:rPr>
          <w:rFonts w:ascii="Times New Roman" w:hAnsi="Times New Roman" w:cs="Times New Roman"/>
          <w:sz w:val="28"/>
          <w:szCs w:val="28"/>
        </w:rPr>
      </w:pPr>
      <w:r>
        <w:rPr>
          <w:rFonts w:ascii="Times New Roman" w:hAnsi="Times New Roman" w:cs="Times New Roman"/>
          <w:sz w:val="28"/>
          <w:szCs w:val="28"/>
        </w:rPr>
        <w:t>Экономические</w:t>
      </w:r>
      <w:r>
        <w:rPr>
          <w:rFonts w:ascii="Times New Roman" w:hAnsi="Times New Roman" w:cs="Times New Roman"/>
          <w:sz w:val="28"/>
          <w:szCs w:val="28"/>
        </w:rPr>
        <w:tab/>
      </w:r>
      <w:r>
        <w:rPr>
          <w:rFonts w:ascii="Times New Roman" w:hAnsi="Times New Roman" w:cs="Times New Roman"/>
          <w:sz w:val="28"/>
          <w:szCs w:val="28"/>
        </w:rPr>
        <w:t>взаимоотношения Уральской Республики с другими субъектами Российской Федерации строятся на основе их равноправия, взаимного уважения и признания экономической, самостоятельности.</w:t>
      </w:r>
    </w:p>
    <w:p w14:paraId="430CAD58">
      <w:pPr>
        <w:rPr>
          <w:rFonts w:ascii="Times New Roman" w:hAnsi="Times New Roman" w:cs="Times New Roman"/>
          <w:sz w:val="28"/>
          <w:szCs w:val="28"/>
        </w:rPr>
      </w:pPr>
      <w:r>
        <w:rPr>
          <w:rFonts w:ascii="Times New Roman" w:hAnsi="Times New Roman" w:cs="Times New Roman"/>
          <w:sz w:val="28"/>
          <w:szCs w:val="28"/>
        </w:rPr>
        <w:t>Статья 117</w:t>
      </w:r>
    </w:p>
    <w:p w14:paraId="0F9D08B6">
      <w:pPr>
        <w:numPr>
          <w:ilvl w:val="0"/>
          <w:numId w:val="94"/>
        </w:numPr>
        <w:rPr>
          <w:rFonts w:ascii="Times New Roman" w:hAnsi="Times New Roman" w:cs="Times New Roman"/>
          <w:sz w:val="28"/>
          <w:szCs w:val="28"/>
        </w:rPr>
      </w:pPr>
      <w:r>
        <w:rPr>
          <w:rFonts w:ascii="Times New Roman" w:hAnsi="Times New Roman" w:cs="Times New Roman"/>
          <w:sz w:val="28"/>
          <w:szCs w:val="28"/>
        </w:rPr>
        <w:t>Уральская Республика признает единство экономического пространства России и обеспечивает на своей территории свободное передвижение людей, перемещение товаров, информации, финансовых средств и иного имущества.</w:t>
      </w:r>
    </w:p>
    <w:p w14:paraId="234A7E12">
      <w:pPr>
        <w:numPr>
          <w:ilvl w:val="0"/>
          <w:numId w:val="94"/>
        </w:numPr>
        <w:rPr>
          <w:rFonts w:ascii="Times New Roman" w:hAnsi="Times New Roman" w:cs="Times New Roman"/>
          <w:sz w:val="28"/>
          <w:szCs w:val="28"/>
        </w:rPr>
      </w:pPr>
      <w:r>
        <w:rPr>
          <w:rFonts w:ascii="Times New Roman" w:hAnsi="Times New Roman" w:cs="Times New Roman"/>
          <w:sz w:val="28"/>
          <w:szCs w:val="28"/>
        </w:rPr>
        <w:t>Экономические взаимоотношения Уральской Республики с другими субъектами Российской Федерации строятся на основе их равноправия, взаимного уважения и признания экономической самостоятельности.</w:t>
      </w:r>
    </w:p>
    <w:p w14:paraId="2ACB8345">
      <w:pPr>
        <w:rPr>
          <w:rFonts w:ascii="Times New Roman" w:hAnsi="Times New Roman" w:cs="Times New Roman"/>
          <w:sz w:val="28"/>
          <w:szCs w:val="28"/>
        </w:rPr>
      </w:pPr>
      <w:r>
        <w:rPr>
          <w:rFonts w:ascii="Times New Roman" w:hAnsi="Times New Roman" w:cs="Times New Roman"/>
          <w:sz w:val="28"/>
          <w:szCs w:val="28"/>
        </w:rPr>
        <w:t>Статья 118</w:t>
      </w:r>
    </w:p>
    <w:p w14:paraId="7DF5C383">
      <w:pPr>
        <w:numPr>
          <w:ilvl w:val="0"/>
          <w:numId w:val="95"/>
        </w:numPr>
        <w:rPr>
          <w:rFonts w:ascii="Times New Roman" w:hAnsi="Times New Roman" w:cs="Times New Roman"/>
          <w:sz w:val="28"/>
          <w:szCs w:val="28"/>
        </w:rPr>
      </w:pPr>
      <w:r>
        <w:rPr>
          <w:rFonts w:ascii="Times New Roman" w:hAnsi="Times New Roman" w:cs="Times New Roman"/>
          <w:sz w:val="28"/>
          <w:szCs w:val="28"/>
        </w:rPr>
        <w:t>В Уральской Республике обеспечиваются необходимые условия для свободы экономической деятельности и конкуренции, регулируется монополистическая деятельность, гарантируется право граждан на свободное</w:t>
      </w:r>
    </w:p>
    <w:p w14:paraId="659ECC97">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5D90491B">
      <w:pPr>
        <w:rPr>
          <w:rFonts w:ascii="Times New Roman" w:hAnsi="Times New Roman" w:cs="Times New Roman"/>
          <w:sz w:val="28"/>
          <w:szCs w:val="28"/>
        </w:rPr>
      </w:pPr>
      <w:r>
        <w:rPr>
          <w:rFonts w:ascii="Times New Roman" w:hAnsi="Times New Roman" w:cs="Times New Roman"/>
          <w:sz w:val="28"/>
          <w:szCs w:val="28"/>
        </w:rPr>
        <w:t>использование своих способностей и имущества для осуществления в соответствии с законом любых форм предпринимательской деятельности.</w:t>
      </w:r>
    </w:p>
    <w:p w14:paraId="2AC18128">
      <w:pPr>
        <w:numPr>
          <w:ilvl w:val="0"/>
          <w:numId w:val="95"/>
        </w:numPr>
        <w:rPr>
          <w:rFonts w:ascii="Times New Roman" w:hAnsi="Times New Roman" w:cs="Times New Roman"/>
          <w:sz w:val="28"/>
          <w:szCs w:val="28"/>
        </w:rPr>
      </w:pPr>
      <w:r>
        <w:rPr>
          <w:rFonts w:ascii="Times New Roman" w:hAnsi="Times New Roman" w:cs="Times New Roman"/>
          <w:sz w:val="28"/>
          <w:szCs w:val="28"/>
        </w:rPr>
        <w:t>Органы государственной власти и местного самоуправления не вправе вводить не предусмотренные законом ограничения для хозяйственной деятельности в Уральской Республике предприятий, учреждений, организаций различных форм собственности и граждан.</w:t>
      </w:r>
    </w:p>
    <w:p w14:paraId="29BADEE9">
      <w:pPr>
        <w:numPr>
          <w:ilvl w:val="0"/>
          <w:numId w:val="95"/>
        </w:numPr>
        <w:rPr>
          <w:rFonts w:ascii="Times New Roman" w:hAnsi="Times New Roman" w:cs="Times New Roman"/>
          <w:sz w:val="28"/>
          <w:szCs w:val="28"/>
        </w:rPr>
      </w:pPr>
      <w:r>
        <w:rPr>
          <w:rFonts w:ascii="Times New Roman" w:hAnsi="Times New Roman" w:cs="Times New Roman"/>
          <w:sz w:val="28"/>
          <w:szCs w:val="28"/>
        </w:rPr>
        <w:t>Органы государственной власти Уральской Республики осуществляют поддержку и стимулирование развития предпринимательства в социально значимых сферах путем установления соответствующих приоритетов в финансовой, налоговой и бюджетной политике,</w:t>
      </w:r>
    </w:p>
    <w:p w14:paraId="5EE6CE48">
      <w:pPr>
        <w:rPr>
          <w:rFonts w:ascii="Times New Roman" w:hAnsi="Times New Roman" w:cs="Times New Roman"/>
          <w:sz w:val="28"/>
          <w:szCs w:val="28"/>
        </w:rPr>
      </w:pPr>
      <w:r>
        <w:rPr>
          <w:rFonts w:ascii="Times New Roman" w:hAnsi="Times New Roman" w:cs="Times New Roman"/>
          <w:sz w:val="28"/>
          <w:szCs w:val="28"/>
        </w:rPr>
        <w:t>Статья 119</w:t>
      </w:r>
    </w:p>
    <w:p w14:paraId="5E9F5409">
      <w:pPr>
        <w:numPr>
          <w:ilvl w:val="0"/>
          <w:numId w:val="96"/>
        </w:numPr>
        <w:rPr>
          <w:rFonts w:ascii="Times New Roman" w:hAnsi="Times New Roman" w:cs="Times New Roman"/>
          <w:sz w:val="28"/>
          <w:szCs w:val="28"/>
        </w:rPr>
      </w:pPr>
      <w:r>
        <w:rPr>
          <w:rFonts w:ascii="Times New Roman" w:hAnsi="Times New Roman" w:cs="Times New Roman"/>
          <w:sz w:val="28"/>
          <w:szCs w:val="28"/>
        </w:rPr>
        <w:t>Уральская Республика защищает интересы потребителей и поддерживает общественную деятельность по защите их прав.</w:t>
      </w:r>
    </w:p>
    <w:p w14:paraId="5C77315F">
      <w:pPr>
        <w:numPr>
          <w:ilvl w:val="0"/>
          <w:numId w:val="96"/>
        </w:numPr>
        <w:rPr>
          <w:rFonts w:ascii="Times New Roman" w:hAnsi="Times New Roman" w:cs="Times New Roman"/>
          <w:sz w:val="28"/>
          <w:szCs w:val="28"/>
        </w:rPr>
      </w:pPr>
      <w:r>
        <w:rPr>
          <w:rFonts w:ascii="Times New Roman" w:hAnsi="Times New Roman" w:cs="Times New Roman"/>
          <w:sz w:val="28"/>
          <w:szCs w:val="28"/>
        </w:rPr>
        <w:t>Потребители имеют право на возмещение ущерба, причиненного им производителем товаров и услуг, в установленном законом порядке.</w:t>
      </w:r>
    </w:p>
    <w:p w14:paraId="2829A525">
      <w:pPr>
        <w:rPr>
          <w:rFonts w:ascii="Times New Roman" w:hAnsi="Times New Roman" w:cs="Times New Roman"/>
          <w:sz w:val="28"/>
          <w:szCs w:val="28"/>
        </w:rPr>
      </w:pPr>
      <w:r>
        <w:rPr>
          <w:rFonts w:ascii="Times New Roman" w:hAnsi="Times New Roman" w:cs="Times New Roman"/>
          <w:sz w:val="28"/>
          <w:szCs w:val="28"/>
        </w:rPr>
        <w:t>Глава 10</w:t>
      </w:r>
    </w:p>
    <w:p w14:paraId="3013CBB9">
      <w:pPr>
        <w:rPr>
          <w:rFonts w:ascii="Times New Roman" w:hAnsi="Times New Roman" w:cs="Times New Roman"/>
          <w:b/>
          <w:bCs/>
          <w:sz w:val="28"/>
          <w:szCs w:val="28"/>
        </w:rPr>
      </w:pPr>
      <w:bookmarkStart w:id="9" w:name="bookmark9"/>
      <w:r>
        <w:rPr>
          <w:rFonts w:ascii="Times New Roman" w:hAnsi="Times New Roman" w:cs="Times New Roman"/>
          <w:b/>
          <w:bCs/>
          <w:sz w:val="28"/>
          <w:szCs w:val="28"/>
        </w:rPr>
        <w:t>Финансы</w:t>
      </w:r>
      <w:bookmarkEnd w:id="9"/>
    </w:p>
    <w:p w14:paraId="4EFEAAA1">
      <w:pPr>
        <w:rPr>
          <w:rFonts w:ascii="Times New Roman" w:hAnsi="Times New Roman" w:cs="Times New Roman"/>
          <w:sz w:val="28"/>
          <w:szCs w:val="28"/>
        </w:rPr>
      </w:pPr>
      <w:r>
        <w:rPr>
          <w:rFonts w:ascii="Times New Roman" w:hAnsi="Times New Roman" w:cs="Times New Roman"/>
          <w:sz w:val="28"/>
          <w:szCs w:val="28"/>
        </w:rPr>
        <w:t>Статья 120</w:t>
      </w:r>
    </w:p>
    <w:p w14:paraId="50091445">
      <w:pPr>
        <w:numPr>
          <w:ilvl w:val="0"/>
          <w:numId w:val="97"/>
        </w:numPr>
        <w:rPr>
          <w:rFonts w:ascii="Times New Roman" w:hAnsi="Times New Roman" w:cs="Times New Roman"/>
          <w:sz w:val="28"/>
          <w:szCs w:val="28"/>
        </w:rPr>
      </w:pPr>
      <w:r>
        <w:rPr>
          <w:rFonts w:ascii="Times New Roman" w:hAnsi="Times New Roman" w:cs="Times New Roman"/>
          <w:sz w:val="28"/>
          <w:szCs w:val="28"/>
        </w:rPr>
        <w:t>Уральская Республика самостоятельно определяет финансовую политику с целью повышения благосостояния, улучшения качества жизни ее населения и развития территории.</w:t>
      </w:r>
    </w:p>
    <w:p w14:paraId="3C6D75DD">
      <w:pPr>
        <w:numPr>
          <w:ilvl w:val="0"/>
          <w:numId w:val="97"/>
        </w:numPr>
        <w:rPr>
          <w:rFonts w:ascii="Times New Roman" w:hAnsi="Times New Roman" w:cs="Times New Roman"/>
          <w:sz w:val="28"/>
          <w:szCs w:val="28"/>
        </w:rPr>
      </w:pPr>
      <w:r>
        <w:rPr>
          <w:rFonts w:ascii="Times New Roman" w:hAnsi="Times New Roman" w:cs="Times New Roman"/>
          <w:sz w:val="28"/>
          <w:szCs w:val="28"/>
        </w:rPr>
        <w:t>Финансовая политика Уральской Республики осуществляется посредством принятия республиканского законодательства, определяющего цели и механизм налогообложения в соответствии с Конституцией Российской Федерации и Конституцией Уральской Республики, при</w:t>
      </w:r>
      <w:r>
        <w:rPr>
          <w:rFonts w:ascii="Times New Roman" w:hAnsi="Times New Roman" w:cs="Times New Roman"/>
          <w:sz w:val="28"/>
          <w:szCs w:val="28"/>
          <w:u w:val="single"/>
        </w:rPr>
        <w:t>нци</w:t>
      </w:r>
      <w:r>
        <w:rPr>
          <w:rFonts w:ascii="Times New Roman" w:hAnsi="Times New Roman" w:cs="Times New Roman"/>
          <w:sz w:val="28"/>
          <w:szCs w:val="28"/>
        </w:rPr>
        <w:t>пы установления и распределения налогов, а также получения иных финансовых средств для нужд республики.</w:t>
      </w:r>
    </w:p>
    <w:p w14:paraId="7C942036">
      <w:pPr>
        <w:numPr>
          <w:ilvl w:val="0"/>
          <w:numId w:val="97"/>
        </w:numPr>
        <w:rPr>
          <w:rFonts w:ascii="Times New Roman" w:hAnsi="Times New Roman" w:cs="Times New Roman"/>
          <w:sz w:val="28"/>
          <w:szCs w:val="28"/>
        </w:rPr>
      </w:pPr>
      <w:r>
        <w:rPr>
          <w:rFonts w:ascii="Times New Roman" w:hAnsi="Times New Roman" w:cs="Times New Roman"/>
          <w:sz w:val="28"/>
          <w:szCs w:val="28"/>
        </w:rPr>
        <w:t>Уральская Республика проводит экономически мотивированную финансовую политику на основе:</w:t>
      </w:r>
    </w:p>
    <w:p w14:paraId="31B23FA7">
      <w:pPr>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единства финансовой политики республики;</w:t>
      </w:r>
    </w:p>
    <w:p w14:paraId="28F8660B">
      <w:pPr>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равноправия Уральской Республики и Российской Федерации, а также Республики и ее районов и городов республиканского значения при распределении долей регулирующих доходов для покрытия их финансовых расходов;</w:t>
      </w:r>
    </w:p>
    <w:p w14:paraId="44CA6EBA">
      <w:p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выравнивания бюджетной обеспеченности на всей территории республики;</w:t>
      </w:r>
    </w:p>
    <w:p w14:paraId="4AFBC221">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495518E5">
      <w:pPr>
        <w:rPr>
          <w:rFonts w:ascii="Times New Roman" w:hAnsi="Times New Roman" w:cs="Times New Roman"/>
          <w:sz w:val="28"/>
          <w:szCs w:val="28"/>
        </w:rPr>
      </w:pPr>
      <w:r>
        <w:rPr>
          <w:rFonts w:ascii="Times New Roman" w:hAnsi="Times New Roman" w:cs="Times New Roman"/>
          <w:sz w:val="28"/>
          <w:szCs w:val="28"/>
        </w:rPr>
        <w:t>г)</w:t>
      </w:r>
      <w:r>
        <w:rPr>
          <w:rFonts w:ascii="Times New Roman" w:hAnsi="Times New Roman" w:cs="Times New Roman"/>
          <w:sz w:val="28"/>
          <w:szCs w:val="28"/>
        </w:rPr>
        <w:tab/>
      </w:r>
      <w:r>
        <w:rPr>
          <w:rFonts w:ascii="Times New Roman" w:hAnsi="Times New Roman" w:cs="Times New Roman"/>
          <w:sz w:val="28"/>
          <w:szCs w:val="28"/>
        </w:rPr>
        <w:t>достаточной наполняемости бюджета Уральской Республики за счет собственных доходных источников и обеспечения минимального дефицита бюджета;</w:t>
      </w:r>
    </w:p>
    <w:p w14:paraId="5A5FC235">
      <w:pPr>
        <w:rPr>
          <w:rFonts w:ascii="Times New Roman" w:hAnsi="Times New Roman" w:cs="Times New Roman"/>
          <w:sz w:val="28"/>
          <w:szCs w:val="28"/>
        </w:rPr>
      </w:pPr>
      <w:r>
        <w:rPr>
          <w:rFonts w:ascii="Times New Roman" w:hAnsi="Times New Roman" w:cs="Times New Roman"/>
          <w:sz w:val="28"/>
          <w:szCs w:val="28"/>
        </w:rPr>
        <w:t>д)</w:t>
      </w:r>
      <w:r>
        <w:rPr>
          <w:rFonts w:ascii="Times New Roman" w:hAnsi="Times New Roman" w:cs="Times New Roman"/>
          <w:sz w:val="28"/>
          <w:szCs w:val="28"/>
        </w:rPr>
        <w:tab/>
      </w:r>
      <w:r>
        <w:rPr>
          <w:rFonts w:ascii="Times New Roman" w:hAnsi="Times New Roman" w:cs="Times New Roman"/>
          <w:sz w:val="28"/>
          <w:szCs w:val="28"/>
        </w:rPr>
        <w:t>создания необременительной для налогоплательщиков налоговой системы;</w:t>
      </w:r>
    </w:p>
    <w:p w14:paraId="0DED7E6F">
      <w:pPr>
        <w:rPr>
          <w:rFonts w:ascii="Times New Roman" w:hAnsi="Times New Roman" w:cs="Times New Roman"/>
          <w:sz w:val="28"/>
          <w:szCs w:val="28"/>
        </w:rPr>
      </w:pPr>
      <w:r>
        <w:rPr>
          <w:rFonts w:ascii="Times New Roman" w:hAnsi="Times New Roman" w:cs="Times New Roman"/>
          <w:sz w:val="28"/>
          <w:szCs w:val="28"/>
        </w:rPr>
        <w:t>е)гарантированности,</w:t>
      </w:r>
      <w:r>
        <w:rPr>
          <w:rFonts w:ascii="Times New Roman" w:hAnsi="Times New Roman" w:cs="Times New Roman"/>
          <w:sz w:val="28"/>
          <w:szCs w:val="28"/>
        </w:rPr>
        <w:tab/>
      </w:r>
      <w:r>
        <w:rPr>
          <w:rFonts w:ascii="Times New Roman" w:hAnsi="Times New Roman" w:cs="Times New Roman"/>
          <w:sz w:val="28"/>
          <w:szCs w:val="28"/>
        </w:rPr>
        <w:t>равномерности и своевременности финансирования защищенных статей бюджета, определяемых законодательством;</w:t>
      </w:r>
    </w:p>
    <w:p w14:paraId="2AD5CBF9">
      <w:pPr>
        <w:rPr>
          <w:rFonts w:ascii="Times New Roman" w:hAnsi="Times New Roman" w:cs="Times New Roman"/>
          <w:sz w:val="28"/>
          <w:szCs w:val="28"/>
        </w:rPr>
      </w:pPr>
      <w:r>
        <w:rPr>
          <w:rFonts w:ascii="Times New Roman" w:hAnsi="Times New Roman" w:cs="Times New Roman"/>
          <w:sz w:val="28"/>
          <w:szCs w:val="28"/>
        </w:rPr>
        <w:t>ж)</w:t>
      </w:r>
      <w:r>
        <w:rPr>
          <w:rFonts w:ascii="Times New Roman" w:hAnsi="Times New Roman" w:cs="Times New Roman"/>
          <w:sz w:val="28"/>
          <w:szCs w:val="28"/>
        </w:rPr>
        <w:tab/>
      </w:r>
      <w:r>
        <w:rPr>
          <w:rFonts w:ascii="Times New Roman" w:hAnsi="Times New Roman" w:cs="Times New Roman"/>
          <w:sz w:val="28"/>
          <w:szCs w:val="28"/>
        </w:rPr>
        <w:t>разработки финансовых планов и обеспечения сбалансированного денежного обращения на территорий республики.</w:t>
      </w:r>
    </w:p>
    <w:p w14:paraId="372BAC46">
      <w:pPr>
        <w:rPr>
          <w:rFonts w:ascii="Times New Roman" w:hAnsi="Times New Roman" w:cs="Times New Roman"/>
          <w:sz w:val="28"/>
          <w:szCs w:val="28"/>
        </w:rPr>
      </w:pPr>
      <w:r>
        <w:rPr>
          <w:rFonts w:ascii="Times New Roman" w:hAnsi="Times New Roman" w:cs="Times New Roman"/>
          <w:sz w:val="28"/>
          <w:szCs w:val="28"/>
        </w:rPr>
        <w:t>Статья 121</w:t>
      </w:r>
    </w:p>
    <w:p w14:paraId="0F8BDB75">
      <w:pPr>
        <w:numPr>
          <w:ilvl w:val="0"/>
          <w:numId w:val="98"/>
        </w:numPr>
        <w:rPr>
          <w:rFonts w:ascii="Times New Roman" w:hAnsi="Times New Roman" w:cs="Times New Roman"/>
          <w:sz w:val="28"/>
          <w:szCs w:val="28"/>
        </w:rPr>
      </w:pPr>
      <w:r>
        <w:rPr>
          <w:rFonts w:ascii="Times New Roman" w:hAnsi="Times New Roman" w:cs="Times New Roman"/>
          <w:sz w:val="28"/>
          <w:szCs w:val="28"/>
        </w:rPr>
        <w:t>Налоговая</w:t>
      </w:r>
      <w:r>
        <w:rPr>
          <w:rFonts w:ascii="Times New Roman" w:hAnsi="Times New Roman" w:cs="Times New Roman"/>
          <w:sz w:val="28"/>
          <w:szCs w:val="28"/>
        </w:rPr>
        <w:tab/>
      </w:r>
      <w:r>
        <w:rPr>
          <w:rFonts w:ascii="Times New Roman" w:hAnsi="Times New Roman" w:cs="Times New Roman"/>
          <w:sz w:val="28"/>
          <w:szCs w:val="28"/>
        </w:rPr>
        <w:t>система Уральской Республики предусматривает получение финансовых средств в республиканский и местные бюджеты, а также во внебюджетные фонды от федеральных, республиканских, местных налогов, сборов, пошлин и других платежей, взимаемых в соответствии, с законодательством.</w:t>
      </w:r>
    </w:p>
    <w:p w14:paraId="5CBC3F74">
      <w:pPr>
        <w:numPr>
          <w:ilvl w:val="0"/>
          <w:numId w:val="98"/>
        </w:numPr>
        <w:rPr>
          <w:rFonts w:ascii="Times New Roman" w:hAnsi="Times New Roman" w:cs="Times New Roman"/>
          <w:sz w:val="28"/>
          <w:szCs w:val="28"/>
        </w:rPr>
      </w:pPr>
      <w:r>
        <w:rPr>
          <w:rFonts w:ascii="Times New Roman" w:hAnsi="Times New Roman" w:cs="Times New Roman"/>
          <w:sz w:val="28"/>
          <w:szCs w:val="28"/>
        </w:rPr>
        <w:t>Ставки</w:t>
      </w:r>
      <w:r>
        <w:rPr>
          <w:rFonts w:ascii="Times New Roman" w:hAnsi="Times New Roman" w:cs="Times New Roman"/>
          <w:sz w:val="28"/>
          <w:szCs w:val="28"/>
        </w:rPr>
        <w:tab/>
      </w:r>
      <w:r>
        <w:rPr>
          <w:rFonts w:ascii="Times New Roman" w:hAnsi="Times New Roman" w:cs="Times New Roman"/>
          <w:sz w:val="28"/>
          <w:szCs w:val="28"/>
        </w:rPr>
        <w:t>федеральных налогов в части, поступающей в бюджеты Республики, определяются Уральской Республикой самостоятельно в пределах, установленных федеральным законодательством.</w:t>
      </w:r>
    </w:p>
    <w:p w14:paraId="1E93EB93">
      <w:pPr>
        <w:rPr>
          <w:rFonts w:ascii="Times New Roman" w:hAnsi="Times New Roman" w:cs="Times New Roman"/>
          <w:sz w:val="28"/>
          <w:szCs w:val="28"/>
        </w:rPr>
      </w:pPr>
      <w:r>
        <w:rPr>
          <w:rFonts w:ascii="Times New Roman" w:hAnsi="Times New Roman" w:cs="Times New Roman"/>
          <w:sz w:val="28"/>
          <w:szCs w:val="28"/>
        </w:rPr>
        <w:t>з)Республиканские</w:t>
      </w:r>
      <w:r>
        <w:rPr>
          <w:rFonts w:ascii="Times New Roman" w:hAnsi="Times New Roman" w:cs="Times New Roman"/>
          <w:sz w:val="28"/>
          <w:szCs w:val="28"/>
        </w:rPr>
        <w:tab/>
      </w:r>
      <w:r>
        <w:rPr>
          <w:rFonts w:ascii="Times New Roman" w:hAnsi="Times New Roman" w:cs="Times New Roman"/>
          <w:sz w:val="28"/>
          <w:szCs w:val="28"/>
        </w:rPr>
        <w:t>налоги устанавливаются законами Уральской Республики.</w:t>
      </w:r>
    </w:p>
    <w:p w14:paraId="4E8F41DF">
      <w:pPr>
        <w:numPr>
          <w:ilvl w:val="0"/>
          <w:numId w:val="97"/>
        </w:numPr>
        <w:rPr>
          <w:rFonts w:ascii="Times New Roman" w:hAnsi="Times New Roman" w:cs="Times New Roman"/>
          <w:sz w:val="28"/>
          <w:szCs w:val="28"/>
        </w:rPr>
      </w:pPr>
      <w:r>
        <w:rPr>
          <w:rFonts w:ascii="Times New Roman" w:hAnsi="Times New Roman" w:cs="Times New Roman"/>
          <w:sz w:val="28"/>
          <w:szCs w:val="28"/>
        </w:rPr>
        <w:t>Органы</w:t>
      </w:r>
      <w:r>
        <w:rPr>
          <w:rFonts w:ascii="Times New Roman" w:hAnsi="Times New Roman" w:cs="Times New Roman"/>
          <w:sz w:val="28"/>
          <w:szCs w:val="28"/>
        </w:rPr>
        <w:tab/>
      </w:r>
      <w:r>
        <w:rPr>
          <w:rFonts w:ascii="Times New Roman" w:hAnsi="Times New Roman" w:cs="Times New Roman"/>
          <w:sz w:val="28"/>
          <w:szCs w:val="28"/>
        </w:rPr>
        <w:t>местного самоуправления могут вводить местные налоги и сборы в порядке и на условиях, определяемых законами Уральской республики</w:t>
      </w:r>
    </w:p>
    <w:p w14:paraId="4774DC42">
      <w:pPr>
        <w:numPr>
          <w:ilvl w:val="0"/>
          <w:numId w:val="97"/>
        </w:numPr>
        <w:rPr>
          <w:rFonts w:ascii="Times New Roman" w:hAnsi="Times New Roman" w:cs="Times New Roman"/>
          <w:sz w:val="28"/>
          <w:szCs w:val="28"/>
        </w:rPr>
      </w:pPr>
      <w:r>
        <w:rPr>
          <w:rFonts w:ascii="Times New Roman" w:hAnsi="Times New Roman" w:cs="Times New Roman"/>
          <w:sz w:val="28"/>
          <w:szCs w:val="28"/>
        </w:rPr>
        <w:t>Порядок</w:t>
      </w:r>
      <w:r>
        <w:rPr>
          <w:rFonts w:ascii="Times New Roman" w:hAnsi="Times New Roman" w:cs="Times New Roman"/>
          <w:sz w:val="28"/>
          <w:szCs w:val="28"/>
        </w:rPr>
        <w:tab/>
      </w:r>
      <w:r>
        <w:rPr>
          <w:rFonts w:ascii="Times New Roman" w:hAnsi="Times New Roman" w:cs="Times New Roman"/>
          <w:sz w:val="28"/>
          <w:szCs w:val="28"/>
        </w:rPr>
        <w:t>установления налоговых льгот по федеральным налогам, в части поступающей в бюджеты республики, и республиканским налогам определяется законами Российской Федерации и Уральской Республики. Порядок установления налоговых льгот по местным налогам определяется органами местного самоуправления.</w:t>
      </w:r>
    </w:p>
    <w:p w14:paraId="0850E62D">
      <w:pPr>
        <w:numPr>
          <w:ilvl w:val="0"/>
          <w:numId w:val="97"/>
        </w:numPr>
        <w:rPr>
          <w:rFonts w:ascii="Times New Roman" w:hAnsi="Times New Roman" w:cs="Times New Roman"/>
          <w:sz w:val="28"/>
          <w:szCs w:val="28"/>
        </w:rPr>
      </w:pPr>
      <w:r>
        <w:rPr>
          <w:rFonts w:ascii="Times New Roman" w:hAnsi="Times New Roman" w:cs="Times New Roman"/>
          <w:sz w:val="28"/>
          <w:szCs w:val="28"/>
        </w:rPr>
        <w:t>Налоги</w:t>
      </w:r>
      <w:r>
        <w:rPr>
          <w:rFonts w:ascii="Times New Roman" w:hAnsi="Times New Roman" w:cs="Times New Roman"/>
          <w:sz w:val="28"/>
          <w:szCs w:val="28"/>
        </w:rPr>
        <w:tab/>
      </w:r>
      <w:r>
        <w:rPr>
          <w:rFonts w:ascii="Times New Roman" w:hAnsi="Times New Roman" w:cs="Times New Roman"/>
          <w:sz w:val="28"/>
          <w:szCs w:val="28"/>
        </w:rPr>
        <w:t>не взимаются за период, предшествующий принятию соответствующих законов.</w:t>
      </w:r>
    </w:p>
    <w:p w14:paraId="3996877E">
      <w:pPr>
        <w:rPr>
          <w:rFonts w:ascii="Times New Roman" w:hAnsi="Times New Roman" w:cs="Times New Roman"/>
          <w:sz w:val="28"/>
          <w:szCs w:val="28"/>
        </w:rPr>
      </w:pPr>
      <w:r>
        <w:rPr>
          <w:rFonts w:ascii="Times New Roman" w:hAnsi="Times New Roman" w:cs="Times New Roman"/>
          <w:sz w:val="28"/>
          <w:szCs w:val="28"/>
        </w:rPr>
        <w:t>Статья 122</w:t>
      </w:r>
    </w:p>
    <w:p w14:paraId="4C575000">
      <w:pPr>
        <w:numPr>
          <w:ilvl w:val="0"/>
          <w:numId w:val="99"/>
        </w:numPr>
        <w:rPr>
          <w:rFonts w:ascii="Times New Roman" w:hAnsi="Times New Roman" w:cs="Times New Roman"/>
          <w:sz w:val="28"/>
          <w:szCs w:val="28"/>
        </w:rPr>
      </w:pPr>
      <w:r>
        <w:rPr>
          <w:rFonts w:ascii="Times New Roman" w:hAnsi="Times New Roman" w:cs="Times New Roman"/>
          <w:sz w:val="28"/>
          <w:szCs w:val="28"/>
        </w:rPr>
        <w:t>Консолидарованный</w:t>
      </w:r>
      <w:r>
        <w:rPr>
          <w:rFonts w:ascii="Times New Roman" w:hAnsi="Times New Roman" w:cs="Times New Roman"/>
          <w:sz w:val="28"/>
          <w:szCs w:val="28"/>
        </w:rPr>
        <w:tab/>
      </w:r>
      <w:r>
        <w:rPr>
          <w:rFonts w:ascii="Times New Roman" w:hAnsi="Times New Roman" w:cs="Times New Roman"/>
          <w:sz w:val="28"/>
          <w:szCs w:val="28"/>
        </w:rPr>
        <w:t>бюджет Уральской Республики состоит из республиканского, бюджета, бюджета районов и городов республиканского значения.</w:t>
      </w:r>
    </w:p>
    <w:p w14:paraId="35973A0E">
      <w:pPr>
        <w:numPr>
          <w:ilvl w:val="0"/>
          <w:numId w:val="99"/>
        </w:numPr>
        <w:rPr>
          <w:rFonts w:ascii="Times New Roman" w:hAnsi="Times New Roman" w:cs="Times New Roman"/>
          <w:sz w:val="28"/>
          <w:szCs w:val="28"/>
        </w:rPr>
      </w:pPr>
      <w:r>
        <w:rPr>
          <w:rFonts w:ascii="Times New Roman" w:hAnsi="Times New Roman" w:cs="Times New Roman"/>
          <w:sz w:val="28"/>
          <w:szCs w:val="28"/>
        </w:rPr>
        <w:t>Доходы республиканского, местных бюджетов и внебюджетных фондов формируются за счет поступлений от налогов, платежей, а также дотаций, субсидий, заемных и иных средств.</w:t>
      </w:r>
    </w:p>
    <w:p w14:paraId="7E51DE71">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530DE39A">
      <w:pPr>
        <w:numPr>
          <w:ilvl w:val="0"/>
          <w:numId w:val="99"/>
        </w:numPr>
        <w:rPr>
          <w:rFonts w:ascii="Times New Roman" w:hAnsi="Times New Roman" w:cs="Times New Roman"/>
          <w:sz w:val="28"/>
          <w:szCs w:val="28"/>
        </w:rPr>
      </w:pPr>
      <w:r>
        <w:rPr>
          <w:rFonts w:ascii="Times New Roman" w:hAnsi="Times New Roman" w:cs="Times New Roman"/>
          <w:sz w:val="28"/>
          <w:szCs w:val="28"/>
        </w:rPr>
        <w:t>Состав и размеры доходов, поступающих в бюджеты республики в виде средств от федеральных налогов, определяются соглашением между Российской Федерацией и Уральской Республикой. Нормативы отчислений от регулирующих доходов по предложению республики могут устанавливаться на срок до четырех лет.</w:t>
      </w:r>
    </w:p>
    <w:p w14:paraId="04C3F161">
      <w:pPr>
        <w:numPr>
          <w:ilvl w:val="0"/>
          <w:numId w:val="99"/>
        </w:numPr>
        <w:rPr>
          <w:rFonts w:ascii="Times New Roman" w:hAnsi="Times New Roman" w:cs="Times New Roman"/>
          <w:sz w:val="28"/>
          <w:szCs w:val="28"/>
        </w:rPr>
      </w:pPr>
      <w:r>
        <w:rPr>
          <w:rFonts w:ascii="Times New Roman" w:hAnsi="Times New Roman" w:cs="Times New Roman"/>
          <w:sz w:val="28"/>
          <w:szCs w:val="28"/>
        </w:rPr>
        <w:t>Регулирующие</w:t>
      </w:r>
      <w:r>
        <w:rPr>
          <w:rFonts w:ascii="Times New Roman" w:hAnsi="Times New Roman" w:cs="Times New Roman"/>
          <w:sz w:val="28"/>
          <w:szCs w:val="28"/>
        </w:rPr>
        <w:tab/>
      </w:r>
      <w:r>
        <w:rPr>
          <w:rFonts w:ascii="Times New Roman" w:hAnsi="Times New Roman" w:cs="Times New Roman"/>
          <w:sz w:val="28"/>
          <w:szCs w:val="28"/>
        </w:rPr>
        <w:t>доходы от Федеральных налогов распределяются между республиканским и местными бюджетами в соответствии с республиканским законом.</w:t>
      </w:r>
    </w:p>
    <w:p w14:paraId="6DD1898F">
      <w:pPr>
        <w:numPr>
          <w:ilvl w:val="0"/>
          <w:numId w:val="99"/>
        </w:numPr>
        <w:rPr>
          <w:rFonts w:ascii="Times New Roman" w:hAnsi="Times New Roman" w:cs="Times New Roman"/>
          <w:sz w:val="28"/>
          <w:szCs w:val="28"/>
        </w:rPr>
      </w:pPr>
      <w:r>
        <w:rPr>
          <w:rFonts w:ascii="Times New Roman" w:hAnsi="Times New Roman" w:cs="Times New Roman"/>
          <w:sz w:val="28"/>
          <w:szCs w:val="28"/>
        </w:rPr>
        <w:t>Состав</w:t>
      </w:r>
      <w:r>
        <w:rPr>
          <w:rFonts w:ascii="Times New Roman" w:hAnsi="Times New Roman" w:cs="Times New Roman"/>
          <w:sz w:val="28"/>
          <w:szCs w:val="28"/>
        </w:rPr>
        <w:tab/>
      </w:r>
      <w:r>
        <w:rPr>
          <w:rFonts w:ascii="Times New Roman" w:hAnsi="Times New Roman" w:cs="Times New Roman"/>
          <w:sz w:val="28"/>
          <w:szCs w:val="28"/>
        </w:rPr>
        <w:t>и размеры доходов, поступающих в республиканский бюджет и местные бюджеты в виде средств от республиканских налогов, определяются республикой в соответствия с республиканским законом.</w:t>
      </w:r>
    </w:p>
    <w:p w14:paraId="0FD5E6A4">
      <w:pPr>
        <w:numPr>
          <w:ilvl w:val="0"/>
          <w:numId w:val="99"/>
        </w:numPr>
        <w:rPr>
          <w:rFonts w:ascii="Times New Roman" w:hAnsi="Times New Roman" w:cs="Times New Roman"/>
          <w:sz w:val="28"/>
          <w:szCs w:val="28"/>
        </w:rPr>
      </w:pPr>
      <w:r>
        <w:rPr>
          <w:rFonts w:ascii="Times New Roman" w:hAnsi="Times New Roman" w:cs="Times New Roman"/>
          <w:sz w:val="28"/>
          <w:szCs w:val="28"/>
        </w:rPr>
        <w:t>Местные</w:t>
      </w:r>
      <w:r>
        <w:rPr>
          <w:rFonts w:ascii="Times New Roman" w:hAnsi="Times New Roman" w:cs="Times New Roman"/>
          <w:sz w:val="28"/>
          <w:szCs w:val="28"/>
        </w:rPr>
        <w:tab/>
      </w:r>
      <w:r>
        <w:rPr>
          <w:rFonts w:ascii="Times New Roman" w:hAnsi="Times New Roman" w:cs="Times New Roman"/>
          <w:sz w:val="28"/>
          <w:szCs w:val="28"/>
        </w:rPr>
        <w:t>налоги полностью направляются в соответствующие местные бюджеты.</w:t>
      </w:r>
    </w:p>
    <w:p w14:paraId="45567B3C">
      <w:pPr>
        <w:rPr>
          <w:rFonts w:ascii="Times New Roman" w:hAnsi="Times New Roman" w:cs="Times New Roman"/>
          <w:sz w:val="28"/>
          <w:szCs w:val="28"/>
        </w:rPr>
      </w:pPr>
      <w:r>
        <w:rPr>
          <w:rFonts w:ascii="Times New Roman" w:hAnsi="Times New Roman" w:cs="Times New Roman"/>
          <w:sz w:val="28"/>
          <w:szCs w:val="28"/>
        </w:rPr>
        <w:t>Статья 123</w:t>
      </w:r>
    </w:p>
    <w:p w14:paraId="6793901D">
      <w:pPr>
        <w:numPr>
          <w:ilvl w:val="0"/>
          <w:numId w:val="100"/>
        </w:numPr>
        <w:rPr>
          <w:rFonts w:ascii="Times New Roman" w:hAnsi="Times New Roman" w:cs="Times New Roman"/>
          <w:sz w:val="28"/>
          <w:szCs w:val="28"/>
        </w:rPr>
      </w:pPr>
      <w:r>
        <w:rPr>
          <w:rFonts w:ascii="Times New Roman" w:hAnsi="Times New Roman" w:cs="Times New Roman"/>
          <w:sz w:val="28"/>
          <w:szCs w:val="28"/>
        </w:rPr>
        <w:t>Республиканский бюджет разрабатывается Республикой самостоятельно. Органы местного самоуправления самостоятельны в разработке своих бюджетов.</w:t>
      </w:r>
    </w:p>
    <w:p w14:paraId="1A36B495">
      <w:pPr>
        <w:numPr>
          <w:ilvl w:val="0"/>
          <w:numId w:val="100"/>
        </w:numPr>
        <w:rPr>
          <w:rFonts w:ascii="Times New Roman" w:hAnsi="Times New Roman" w:cs="Times New Roman"/>
          <w:sz w:val="28"/>
          <w:szCs w:val="28"/>
        </w:rPr>
      </w:pPr>
      <w:r>
        <w:rPr>
          <w:rFonts w:ascii="Times New Roman" w:hAnsi="Times New Roman" w:cs="Times New Roman"/>
          <w:sz w:val="28"/>
          <w:szCs w:val="28"/>
        </w:rPr>
        <w:t>Проект</w:t>
      </w:r>
      <w:r>
        <w:rPr>
          <w:rFonts w:ascii="Times New Roman" w:hAnsi="Times New Roman" w:cs="Times New Roman"/>
          <w:sz w:val="28"/>
          <w:szCs w:val="28"/>
        </w:rPr>
        <w:tab/>
      </w:r>
      <w:r>
        <w:rPr>
          <w:rFonts w:ascii="Times New Roman" w:hAnsi="Times New Roman" w:cs="Times New Roman"/>
          <w:sz w:val="28"/>
          <w:szCs w:val="28"/>
        </w:rPr>
        <w:t>республиканского бюджета разрабатывается правительством Уральской Республики и представляется на утверждение Законодательного собрания за три месяца до конца текущего года.</w:t>
      </w:r>
    </w:p>
    <w:p w14:paraId="6FD26F1F">
      <w:pPr>
        <w:numPr>
          <w:ilvl w:val="0"/>
          <w:numId w:val="100"/>
        </w:numPr>
        <w:rPr>
          <w:rFonts w:ascii="Times New Roman" w:hAnsi="Times New Roman" w:cs="Times New Roman"/>
          <w:sz w:val="28"/>
          <w:szCs w:val="28"/>
        </w:rPr>
      </w:pPr>
      <w:r>
        <w:rPr>
          <w:rFonts w:ascii="Times New Roman" w:hAnsi="Times New Roman" w:cs="Times New Roman"/>
          <w:sz w:val="28"/>
          <w:szCs w:val="28"/>
        </w:rPr>
        <w:t>Законодательное собрание ежегодно принимает закон о консолидированном бюджете Уральской Республики на очередной год.</w:t>
      </w:r>
    </w:p>
    <w:p w14:paraId="5AAB21A6">
      <w:pPr>
        <w:numPr>
          <w:ilvl w:val="0"/>
          <w:numId w:val="100"/>
        </w:numPr>
        <w:rPr>
          <w:rFonts w:ascii="Times New Roman" w:hAnsi="Times New Roman" w:cs="Times New Roman"/>
          <w:sz w:val="28"/>
          <w:szCs w:val="28"/>
        </w:rPr>
      </w:pPr>
      <w:r>
        <w:rPr>
          <w:rFonts w:ascii="Times New Roman" w:hAnsi="Times New Roman" w:cs="Times New Roman"/>
          <w:sz w:val="28"/>
          <w:szCs w:val="28"/>
        </w:rPr>
        <w:t>Если республиканский бюджет следующего года не утвержден до окончания текущего года, то впредь до его утверждения правительство республики а следующем году вправе производить расходы, необходимые для:</w:t>
      </w:r>
    </w:p>
    <w:p w14:paraId="3C101048">
      <w:pPr>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содержания бюджетных учреждений;</w:t>
      </w:r>
    </w:p>
    <w:p w14:paraId="73BD0987">
      <w:pPr>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продолжения капитального строительства, заготовок и работ, финансировавшихся в предыдущем году;</w:t>
      </w:r>
    </w:p>
    <w:p w14:paraId="5E32791D">
      <w:p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проведения мероприятий чрезвычайного характера.</w:t>
      </w:r>
    </w:p>
    <w:p w14:paraId="735760DB">
      <w:pPr>
        <w:numPr>
          <w:ilvl w:val="0"/>
          <w:numId w:val="100"/>
        </w:numPr>
        <w:rPr>
          <w:rFonts w:ascii="Times New Roman" w:hAnsi="Times New Roman" w:cs="Times New Roman"/>
          <w:sz w:val="28"/>
          <w:szCs w:val="28"/>
        </w:rPr>
      </w:pPr>
      <w:r>
        <w:rPr>
          <w:rFonts w:ascii="Times New Roman" w:hAnsi="Times New Roman" w:cs="Times New Roman"/>
          <w:sz w:val="28"/>
          <w:szCs w:val="28"/>
        </w:rPr>
        <w:t>Внеплановые расходы Республики финансируются из бюджета, внебюджетных и валютных фондов на цели и в пределах, установленных соответствующим законодательством.</w:t>
      </w:r>
    </w:p>
    <w:p w14:paraId="3BA1C2AC">
      <w:pPr>
        <w:numPr>
          <w:ilvl w:val="0"/>
          <w:numId w:val="100"/>
        </w:numPr>
        <w:rPr>
          <w:rFonts w:ascii="Times New Roman" w:hAnsi="Times New Roman" w:cs="Times New Roman"/>
          <w:sz w:val="28"/>
          <w:szCs w:val="28"/>
        </w:rPr>
      </w:pPr>
      <w:r>
        <w:rPr>
          <w:rFonts w:ascii="Times New Roman" w:hAnsi="Times New Roman" w:cs="Times New Roman"/>
          <w:sz w:val="28"/>
          <w:szCs w:val="28"/>
        </w:rPr>
        <w:t>После утверждения республиканского бюджета очередного финансового года увеличение бюджетных расходов или включение новых видов расходов в бюджет производится Законодательным Собранием с согласия Правительства Республики.</w:t>
      </w:r>
    </w:p>
    <w:p w14:paraId="6B9D4A95">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013B7EFB">
      <w:pPr>
        <w:rPr>
          <w:rFonts w:ascii="Times New Roman" w:hAnsi="Times New Roman" w:cs="Times New Roman"/>
          <w:sz w:val="28"/>
          <w:szCs w:val="28"/>
        </w:rPr>
      </w:pPr>
      <w:r>
        <w:rPr>
          <w:rFonts w:ascii="Times New Roman" w:hAnsi="Times New Roman" w:cs="Times New Roman"/>
          <w:sz w:val="28"/>
          <w:szCs w:val="28"/>
        </w:rPr>
        <w:t>Статья 124</w:t>
      </w:r>
    </w:p>
    <w:p w14:paraId="0D7A2355">
      <w:pPr>
        <w:numPr>
          <w:ilvl w:val="0"/>
          <w:numId w:val="101"/>
        </w:numPr>
        <w:rPr>
          <w:rFonts w:ascii="Times New Roman" w:hAnsi="Times New Roman" w:cs="Times New Roman"/>
          <w:sz w:val="28"/>
          <w:szCs w:val="28"/>
        </w:rPr>
      </w:pPr>
      <w:r>
        <w:rPr>
          <w:rFonts w:ascii="Times New Roman" w:hAnsi="Times New Roman" w:cs="Times New Roman"/>
          <w:sz w:val="28"/>
          <w:szCs w:val="28"/>
        </w:rPr>
        <w:t>Республиканский бюджет разрабатывается Республикой самостоятельно. Органы местного самоуправления самостоятельны в разработке своих бюджетов.</w:t>
      </w:r>
    </w:p>
    <w:p w14:paraId="5B2F9D32">
      <w:pPr>
        <w:numPr>
          <w:ilvl w:val="0"/>
          <w:numId w:val="101"/>
        </w:numPr>
        <w:rPr>
          <w:rFonts w:ascii="Times New Roman" w:hAnsi="Times New Roman" w:cs="Times New Roman"/>
          <w:sz w:val="28"/>
          <w:szCs w:val="28"/>
        </w:rPr>
      </w:pPr>
      <w:r>
        <w:rPr>
          <w:rFonts w:ascii="Times New Roman" w:hAnsi="Times New Roman" w:cs="Times New Roman"/>
          <w:sz w:val="28"/>
          <w:szCs w:val="28"/>
        </w:rPr>
        <w:t>Проект республиканского бюджета разрабатывается Правительством Уральской Республики и представляется на утверждение Законодательного Собрания за 3 месяца до конца текущего года.</w:t>
      </w:r>
    </w:p>
    <w:p w14:paraId="61A4DE09">
      <w:pPr>
        <w:numPr>
          <w:ilvl w:val="0"/>
          <w:numId w:val="101"/>
        </w:numPr>
        <w:rPr>
          <w:rFonts w:ascii="Times New Roman" w:hAnsi="Times New Roman" w:cs="Times New Roman"/>
          <w:sz w:val="28"/>
          <w:szCs w:val="28"/>
        </w:rPr>
      </w:pPr>
      <w:r>
        <w:rPr>
          <w:rFonts w:ascii="Times New Roman" w:hAnsi="Times New Roman" w:cs="Times New Roman"/>
          <w:sz w:val="28"/>
          <w:szCs w:val="28"/>
        </w:rPr>
        <w:t>Законодательное Собрание ежегодно принимает закон о консолидированном бюджете Республики на очередной год.</w:t>
      </w:r>
    </w:p>
    <w:p w14:paraId="357BA918">
      <w:pPr>
        <w:numPr>
          <w:ilvl w:val="0"/>
          <w:numId w:val="101"/>
        </w:numPr>
        <w:rPr>
          <w:rFonts w:ascii="Times New Roman" w:hAnsi="Times New Roman" w:cs="Times New Roman"/>
          <w:sz w:val="28"/>
          <w:szCs w:val="28"/>
        </w:rPr>
      </w:pPr>
      <w:r>
        <w:rPr>
          <w:rFonts w:ascii="Times New Roman" w:hAnsi="Times New Roman" w:cs="Times New Roman"/>
          <w:sz w:val="28"/>
          <w:szCs w:val="28"/>
        </w:rPr>
        <w:t>Если республиканский бюджет следующего года не утвержден до окончания текущего года, то впредь до его утверждения Правительство Республики в следующем году вправе производить расходы, необходимые для:</w:t>
      </w:r>
    </w:p>
    <w:p w14:paraId="61E8A025">
      <w:pPr>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содержания бюджетных учреждений;</w:t>
      </w:r>
    </w:p>
    <w:p w14:paraId="75875A57">
      <w:pPr>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продолжения капитального строительства, заготовок и работ, финансируемых в предыдущем году;</w:t>
      </w:r>
    </w:p>
    <w:p w14:paraId="1FF504E5">
      <w:p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проведения мероприятий чрезвычайного характера.</w:t>
      </w:r>
    </w:p>
    <w:p w14:paraId="60ECD6BA">
      <w:pPr>
        <w:numPr>
          <w:ilvl w:val="0"/>
          <w:numId w:val="101"/>
        </w:numPr>
        <w:rPr>
          <w:rFonts w:ascii="Times New Roman" w:hAnsi="Times New Roman" w:cs="Times New Roman"/>
          <w:sz w:val="28"/>
          <w:szCs w:val="28"/>
        </w:rPr>
      </w:pPr>
      <w:r>
        <w:rPr>
          <w:rFonts w:ascii="Times New Roman" w:hAnsi="Times New Roman" w:cs="Times New Roman"/>
          <w:sz w:val="28"/>
          <w:szCs w:val="28"/>
        </w:rPr>
        <w:t>Внеплановые расходы Республики финансируются из бюджета и из внебюджетных и валютных фондов на цели и в пределах установленных соответствующим законодательством.</w:t>
      </w:r>
    </w:p>
    <w:p w14:paraId="41D9C64A">
      <w:pPr>
        <w:numPr>
          <w:ilvl w:val="0"/>
          <w:numId w:val="101"/>
        </w:numPr>
        <w:rPr>
          <w:rFonts w:ascii="Times New Roman" w:hAnsi="Times New Roman" w:cs="Times New Roman"/>
          <w:sz w:val="28"/>
          <w:szCs w:val="28"/>
        </w:rPr>
      </w:pPr>
      <w:r>
        <w:rPr>
          <w:rFonts w:ascii="Times New Roman" w:hAnsi="Times New Roman" w:cs="Times New Roman"/>
          <w:sz w:val="28"/>
          <w:szCs w:val="28"/>
        </w:rPr>
        <w:t>После утверждения республиканского бюджета очередного финансового года увеличение бюджетных расходов или включение новых видов расходов в бюджет производится Законодательным Собранием с согласия Правительства Республики.</w:t>
      </w:r>
    </w:p>
    <w:p w14:paraId="2617F36C">
      <w:pPr>
        <w:rPr>
          <w:rFonts w:ascii="Times New Roman" w:hAnsi="Times New Roman" w:cs="Times New Roman"/>
          <w:sz w:val="28"/>
          <w:szCs w:val="28"/>
        </w:rPr>
      </w:pPr>
      <w:r>
        <w:rPr>
          <w:rFonts w:ascii="Times New Roman" w:hAnsi="Times New Roman" w:cs="Times New Roman"/>
          <w:sz w:val="28"/>
          <w:szCs w:val="28"/>
        </w:rPr>
        <w:t>Г лава 11</w:t>
      </w:r>
    </w:p>
    <w:p w14:paraId="1FB5F986">
      <w:pPr>
        <w:rPr>
          <w:rFonts w:ascii="Times New Roman" w:hAnsi="Times New Roman" w:cs="Times New Roman"/>
          <w:b/>
          <w:bCs/>
          <w:sz w:val="28"/>
          <w:szCs w:val="28"/>
        </w:rPr>
      </w:pPr>
      <w:bookmarkStart w:id="10" w:name="bookmark10"/>
      <w:r>
        <w:rPr>
          <w:rFonts w:ascii="Times New Roman" w:hAnsi="Times New Roman" w:cs="Times New Roman"/>
          <w:b/>
          <w:bCs/>
          <w:sz w:val="28"/>
          <w:szCs w:val="28"/>
        </w:rPr>
        <w:t>Воспитание, образование. Культура и наука</w:t>
      </w:r>
      <w:bookmarkEnd w:id="10"/>
    </w:p>
    <w:p w14:paraId="55EB3326">
      <w:pPr>
        <w:rPr>
          <w:rFonts w:ascii="Times New Roman" w:hAnsi="Times New Roman" w:cs="Times New Roman"/>
          <w:sz w:val="28"/>
          <w:szCs w:val="28"/>
        </w:rPr>
      </w:pPr>
      <w:r>
        <w:rPr>
          <w:rFonts w:ascii="Times New Roman" w:hAnsi="Times New Roman" w:cs="Times New Roman"/>
          <w:sz w:val="28"/>
          <w:szCs w:val="28"/>
        </w:rPr>
        <w:t>Статья 126</w:t>
      </w:r>
    </w:p>
    <w:p w14:paraId="0745C5D7">
      <w:pPr>
        <w:rPr>
          <w:rFonts w:ascii="Times New Roman" w:hAnsi="Times New Roman" w:cs="Times New Roman"/>
          <w:sz w:val="28"/>
          <w:szCs w:val="28"/>
        </w:rPr>
      </w:pPr>
      <w:r>
        <w:rPr>
          <w:rFonts w:ascii="Times New Roman" w:hAnsi="Times New Roman" w:cs="Times New Roman"/>
          <w:sz w:val="28"/>
          <w:szCs w:val="28"/>
        </w:rPr>
        <w:t>Уральская Республика признает и поддерживает основополагающую роль культуры, науки и образования в жизни и развитии общества, воспитании человека и гражданина.</w:t>
      </w:r>
    </w:p>
    <w:p w14:paraId="2E2BD951">
      <w:pPr>
        <w:rPr>
          <w:rFonts w:ascii="Times New Roman" w:hAnsi="Times New Roman" w:cs="Times New Roman"/>
          <w:sz w:val="28"/>
          <w:szCs w:val="28"/>
        </w:rPr>
      </w:pPr>
      <w:r>
        <w:rPr>
          <w:rFonts w:ascii="Times New Roman" w:hAnsi="Times New Roman" w:cs="Times New Roman"/>
          <w:sz w:val="28"/>
          <w:szCs w:val="28"/>
        </w:rPr>
        <w:t>Статья 127.</w:t>
      </w:r>
    </w:p>
    <w:p w14:paraId="42AAD20A">
      <w:pPr>
        <w:numPr>
          <w:ilvl w:val="0"/>
          <w:numId w:val="102"/>
        </w:numPr>
        <w:rPr>
          <w:rFonts w:ascii="Times New Roman" w:hAnsi="Times New Roman" w:cs="Times New Roman"/>
          <w:sz w:val="28"/>
          <w:szCs w:val="28"/>
        </w:rPr>
      </w:pPr>
      <w:r>
        <w:rPr>
          <w:rFonts w:ascii="Times New Roman" w:hAnsi="Times New Roman" w:cs="Times New Roman"/>
          <w:sz w:val="28"/>
          <w:szCs w:val="28"/>
        </w:rPr>
        <w:t>Любое ограничение прав гражданина в сфере культуры, науки и образования устанавливается исключительно законом.</w:t>
      </w:r>
    </w:p>
    <w:p w14:paraId="3EB40663">
      <w:pPr>
        <w:numPr>
          <w:ilvl w:val="0"/>
          <w:numId w:val="102"/>
        </w:numPr>
        <w:rPr>
          <w:rFonts w:ascii="Times New Roman" w:hAnsi="Times New Roman" w:cs="Times New Roman"/>
          <w:sz w:val="28"/>
          <w:szCs w:val="28"/>
        </w:rPr>
      </w:pPr>
      <w:r>
        <w:rPr>
          <w:rFonts w:ascii="Times New Roman" w:hAnsi="Times New Roman" w:cs="Times New Roman"/>
          <w:sz w:val="28"/>
          <w:szCs w:val="28"/>
        </w:rPr>
        <w:t>Непосредственное вмешательство в творческую деятельность, а также иные формы ограничения свободы творчества не допускаются и являются основанием для обращения за судебной защитой.</w:t>
      </w:r>
    </w:p>
    <w:p w14:paraId="2E349BF5">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55031DEA">
      <w:pPr>
        <w:rPr>
          <w:rFonts w:ascii="Times New Roman" w:hAnsi="Times New Roman" w:cs="Times New Roman"/>
          <w:sz w:val="28"/>
          <w:szCs w:val="28"/>
        </w:rPr>
      </w:pPr>
      <w:r>
        <w:rPr>
          <w:rFonts w:ascii="Times New Roman" w:hAnsi="Times New Roman" w:cs="Times New Roman"/>
          <w:sz w:val="28"/>
          <w:szCs w:val="28"/>
        </w:rPr>
        <w:t>Статья 128</w:t>
      </w:r>
    </w:p>
    <w:p w14:paraId="5DB3DBF7">
      <w:pPr>
        <w:rPr>
          <w:rFonts w:ascii="Times New Roman" w:hAnsi="Times New Roman" w:cs="Times New Roman"/>
          <w:sz w:val="28"/>
          <w:szCs w:val="28"/>
        </w:rPr>
      </w:pPr>
      <w:r>
        <w:rPr>
          <w:rFonts w:ascii="Times New Roman" w:hAnsi="Times New Roman" w:cs="Times New Roman"/>
          <w:sz w:val="28"/>
          <w:szCs w:val="28"/>
        </w:rPr>
        <w:t>Республика создает и поддерживает институты образования, науки и культуры, связанные с интеллектуальным, культурным и профессиональным развитием населения Республики. Управление такими институтами, статус и полномочия их органов определяются законом.</w:t>
      </w:r>
    </w:p>
    <w:p w14:paraId="3F47E875">
      <w:pPr>
        <w:rPr>
          <w:rFonts w:ascii="Times New Roman" w:hAnsi="Times New Roman" w:cs="Times New Roman"/>
          <w:sz w:val="28"/>
          <w:szCs w:val="28"/>
        </w:rPr>
      </w:pPr>
      <w:r>
        <w:rPr>
          <w:rFonts w:ascii="Times New Roman" w:hAnsi="Times New Roman" w:cs="Times New Roman"/>
          <w:sz w:val="28"/>
          <w:szCs w:val="28"/>
        </w:rPr>
        <w:t>Статья 129</w:t>
      </w:r>
    </w:p>
    <w:p w14:paraId="20CCF93E">
      <w:pPr>
        <w:numPr>
          <w:ilvl w:val="0"/>
          <w:numId w:val="103"/>
        </w:numPr>
        <w:rPr>
          <w:rFonts w:ascii="Times New Roman" w:hAnsi="Times New Roman" w:cs="Times New Roman"/>
          <w:sz w:val="28"/>
          <w:szCs w:val="28"/>
        </w:rPr>
      </w:pPr>
      <w:r>
        <w:rPr>
          <w:rFonts w:ascii="Times New Roman" w:hAnsi="Times New Roman" w:cs="Times New Roman"/>
          <w:sz w:val="28"/>
          <w:szCs w:val="28"/>
        </w:rPr>
        <w:t>На республику в лице ее государственных органов возлагается обязанность:</w:t>
      </w:r>
    </w:p>
    <w:p w14:paraId="1CB092E4">
      <w:pPr>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определять научную и культурно-образовательную политику, меры по ее реализации, охране семьи, материнства и детства, устанавливать приоритеты и льготы в этих сферах;</w:t>
      </w:r>
    </w:p>
    <w:p w14:paraId="55C6694B">
      <w:pPr>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определять и обеспечивать культурно-образовательный минимум жизни населения Республики, вводить республиканский образовательный стандарт и лицензирование образовательных учреждений;</w:t>
      </w:r>
    </w:p>
    <w:p w14:paraId="03F4901B">
      <w:p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обеспечивать свободный доступ к образовательным программам, духовным ценностям и благам науки и культуры;</w:t>
      </w:r>
    </w:p>
    <w:p w14:paraId="536E7214">
      <w:pPr>
        <w:rPr>
          <w:rFonts w:ascii="Times New Roman" w:hAnsi="Times New Roman" w:cs="Times New Roman"/>
          <w:sz w:val="28"/>
          <w:szCs w:val="28"/>
        </w:rPr>
      </w:pPr>
      <w:r>
        <w:rPr>
          <w:rFonts w:ascii="Times New Roman" w:hAnsi="Times New Roman" w:cs="Times New Roman"/>
          <w:sz w:val="28"/>
          <w:szCs w:val="28"/>
        </w:rPr>
        <w:t>г)</w:t>
      </w:r>
      <w:r>
        <w:rPr>
          <w:rFonts w:ascii="Times New Roman" w:hAnsi="Times New Roman" w:cs="Times New Roman"/>
          <w:sz w:val="28"/>
          <w:szCs w:val="28"/>
        </w:rPr>
        <w:tab/>
      </w:r>
      <w:r>
        <w:rPr>
          <w:rFonts w:ascii="Times New Roman" w:hAnsi="Times New Roman" w:cs="Times New Roman"/>
          <w:sz w:val="28"/>
          <w:szCs w:val="28"/>
        </w:rPr>
        <w:t>сохранять и приумножать культурное достояние Республики, препятствовать незаконному вывозу и передаче права собственности на культурные ценности, требовать их возврата из любого незаконного владения;</w:t>
      </w:r>
    </w:p>
    <w:p w14:paraId="042FCFD6">
      <w:pPr>
        <w:rPr>
          <w:rFonts w:ascii="Times New Roman" w:hAnsi="Times New Roman" w:cs="Times New Roman"/>
          <w:sz w:val="28"/>
          <w:szCs w:val="28"/>
        </w:rPr>
      </w:pPr>
      <w:r>
        <w:rPr>
          <w:rFonts w:ascii="Times New Roman" w:hAnsi="Times New Roman" w:cs="Times New Roman"/>
          <w:sz w:val="28"/>
          <w:szCs w:val="28"/>
        </w:rPr>
        <w:t>д)</w:t>
      </w:r>
      <w:r>
        <w:rPr>
          <w:rFonts w:ascii="Times New Roman" w:hAnsi="Times New Roman" w:cs="Times New Roman"/>
          <w:sz w:val="28"/>
          <w:szCs w:val="28"/>
        </w:rPr>
        <w:tab/>
      </w:r>
      <w:r>
        <w:rPr>
          <w:rFonts w:ascii="Times New Roman" w:hAnsi="Times New Roman" w:cs="Times New Roman"/>
          <w:sz w:val="28"/>
          <w:szCs w:val="28"/>
        </w:rPr>
        <w:t>содействовать профессиональной творческой деятельности, всемерной охране и защите авторских прав, социальному обеспечению, страхованию и защиту законных интересов научных и профессиональных творческих работников</w:t>
      </w:r>
    </w:p>
    <w:p w14:paraId="35D59EF7">
      <w:pPr>
        <w:rPr>
          <w:rFonts w:ascii="Times New Roman" w:hAnsi="Times New Roman" w:cs="Times New Roman"/>
          <w:sz w:val="28"/>
          <w:szCs w:val="28"/>
        </w:rPr>
      </w:pPr>
      <w:r>
        <w:rPr>
          <w:rFonts w:ascii="Times New Roman" w:hAnsi="Times New Roman" w:cs="Times New Roman"/>
          <w:sz w:val="28"/>
          <w:szCs w:val="28"/>
        </w:rPr>
        <w:t>е)</w:t>
      </w:r>
      <w:r>
        <w:rPr>
          <w:rFonts w:ascii="Times New Roman" w:hAnsi="Times New Roman" w:cs="Times New Roman"/>
          <w:sz w:val="28"/>
          <w:szCs w:val="28"/>
        </w:rPr>
        <w:tab/>
      </w:r>
      <w:r>
        <w:rPr>
          <w:rFonts w:ascii="Times New Roman" w:hAnsi="Times New Roman" w:cs="Times New Roman"/>
          <w:sz w:val="28"/>
          <w:szCs w:val="28"/>
        </w:rPr>
        <w:t>создавать условия для международного сотрудничества в сфере культуры, науки и образования и включения республики в единое российское и мировое культурное пространство.</w:t>
      </w:r>
    </w:p>
    <w:p w14:paraId="1CAB3B72">
      <w:pPr>
        <w:numPr>
          <w:ilvl w:val="0"/>
          <w:numId w:val="103"/>
        </w:numPr>
        <w:rPr>
          <w:rFonts w:ascii="Times New Roman" w:hAnsi="Times New Roman" w:cs="Times New Roman"/>
          <w:sz w:val="28"/>
          <w:szCs w:val="28"/>
        </w:rPr>
      </w:pPr>
      <w:r>
        <w:rPr>
          <w:rFonts w:ascii="Times New Roman" w:hAnsi="Times New Roman" w:cs="Times New Roman"/>
          <w:sz w:val="28"/>
          <w:szCs w:val="28"/>
        </w:rPr>
        <w:t>Порядок осуществления обязанностей, определенных в настоящей статье, устанавливается законом.</w:t>
      </w:r>
    </w:p>
    <w:p w14:paraId="2D33CB1E">
      <w:pPr>
        <w:rPr>
          <w:rFonts w:ascii="Times New Roman" w:hAnsi="Times New Roman" w:cs="Times New Roman"/>
          <w:sz w:val="28"/>
          <w:szCs w:val="28"/>
        </w:rPr>
      </w:pPr>
      <w:r>
        <w:rPr>
          <w:rFonts w:ascii="Times New Roman" w:hAnsi="Times New Roman" w:cs="Times New Roman"/>
          <w:sz w:val="28"/>
          <w:szCs w:val="28"/>
        </w:rPr>
        <w:t>Статья 130</w:t>
      </w:r>
    </w:p>
    <w:p w14:paraId="700D058C">
      <w:pPr>
        <w:rPr>
          <w:rFonts w:ascii="Times New Roman" w:hAnsi="Times New Roman" w:cs="Times New Roman"/>
          <w:sz w:val="28"/>
          <w:szCs w:val="28"/>
        </w:rPr>
      </w:pPr>
      <w:r>
        <w:rPr>
          <w:rFonts w:ascii="Times New Roman" w:hAnsi="Times New Roman" w:cs="Times New Roman"/>
          <w:sz w:val="28"/>
          <w:szCs w:val="28"/>
        </w:rPr>
        <w:t>В Республике признаются роль и значение конфессий в сохранении религиозных и нравственных основ жизни общества. Пределы осуществления их прав определяются законом.</w:t>
      </w:r>
    </w:p>
    <w:p w14:paraId="284EAEA4">
      <w:pPr>
        <w:rPr>
          <w:rFonts w:ascii="Times New Roman" w:hAnsi="Times New Roman" w:cs="Times New Roman"/>
          <w:sz w:val="28"/>
          <w:szCs w:val="28"/>
        </w:rPr>
      </w:pPr>
      <w:r>
        <w:rPr>
          <w:rFonts w:ascii="Times New Roman" w:hAnsi="Times New Roman" w:cs="Times New Roman"/>
          <w:sz w:val="28"/>
          <w:szCs w:val="28"/>
        </w:rPr>
        <w:t>Статья 131</w:t>
      </w:r>
    </w:p>
    <w:p w14:paraId="3C7D3841">
      <w:pPr>
        <w:numPr>
          <w:ilvl w:val="0"/>
          <w:numId w:val="104"/>
        </w:numPr>
        <w:rPr>
          <w:rFonts w:ascii="Times New Roman" w:hAnsi="Times New Roman" w:cs="Times New Roman"/>
          <w:sz w:val="28"/>
          <w:szCs w:val="28"/>
        </w:rPr>
      </w:pPr>
      <w:r>
        <w:rPr>
          <w:rFonts w:ascii="Times New Roman" w:hAnsi="Times New Roman" w:cs="Times New Roman"/>
          <w:sz w:val="28"/>
          <w:szCs w:val="28"/>
        </w:rPr>
        <w:t>Республика способствует укреплению семьи и выполнению ею</w:t>
      </w:r>
    </w:p>
    <w:p w14:paraId="2A0E8A1A">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48725DD7">
      <w:pPr>
        <w:rPr>
          <w:rFonts w:ascii="Times New Roman" w:hAnsi="Times New Roman" w:cs="Times New Roman"/>
          <w:sz w:val="28"/>
          <w:szCs w:val="28"/>
        </w:rPr>
      </w:pPr>
      <w:r>
        <w:rPr>
          <w:rFonts w:ascii="Times New Roman" w:hAnsi="Times New Roman" w:cs="Times New Roman"/>
          <w:sz w:val="28"/>
          <w:szCs w:val="28"/>
        </w:rPr>
        <w:t>воспитательных задач, уделяя особое внимание многодетным семьям.</w:t>
      </w:r>
    </w:p>
    <w:p w14:paraId="0523E9E2">
      <w:pPr>
        <w:numPr>
          <w:ilvl w:val="0"/>
          <w:numId w:val="104"/>
        </w:numPr>
        <w:rPr>
          <w:rFonts w:ascii="Times New Roman" w:hAnsi="Times New Roman" w:cs="Times New Roman"/>
          <w:sz w:val="28"/>
          <w:szCs w:val="28"/>
        </w:rPr>
      </w:pPr>
      <w:r>
        <w:rPr>
          <w:rFonts w:ascii="Times New Roman" w:hAnsi="Times New Roman" w:cs="Times New Roman"/>
          <w:sz w:val="28"/>
          <w:szCs w:val="28"/>
        </w:rPr>
        <w:t>Родители</w:t>
      </w:r>
      <w:r>
        <w:rPr>
          <w:rFonts w:ascii="Times New Roman" w:hAnsi="Times New Roman" w:cs="Times New Roman"/>
          <w:sz w:val="28"/>
          <w:szCs w:val="28"/>
        </w:rPr>
        <w:tab/>
      </w:r>
      <w:r>
        <w:rPr>
          <w:rFonts w:ascii="Times New Roman" w:hAnsi="Times New Roman" w:cs="Times New Roman"/>
          <w:sz w:val="28"/>
          <w:szCs w:val="28"/>
        </w:rPr>
        <w:t>вправе и обязаны содержать, обучать и воспитывать детей, рожденных браке и вне его. Труд по воспитанию детей приравнивается ко всякому другому труду, является основой для достойного социального обеспечения в порядке, предусмотренном законом.</w:t>
      </w:r>
    </w:p>
    <w:p w14:paraId="7D9C384A">
      <w:pPr>
        <w:numPr>
          <w:ilvl w:val="0"/>
          <w:numId w:val="104"/>
        </w:num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случае отсутствия или недееспособности родителей ребенка Республика борет на себя исполнение их обязанностей.</w:t>
      </w:r>
    </w:p>
    <w:p w14:paraId="3745968C">
      <w:pPr>
        <w:rPr>
          <w:rFonts w:ascii="Times New Roman" w:hAnsi="Times New Roman" w:cs="Times New Roman"/>
          <w:sz w:val="28"/>
          <w:szCs w:val="28"/>
        </w:rPr>
      </w:pPr>
      <w:r>
        <w:rPr>
          <w:rFonts w:ascii="Times New Roman" w:hAnsi="Times New Roman" w:cs="Times New Roman"/>
          <w:sz w:val="28"/>
          <w:szCs w:val="28"/>
        </w:rPr>
        <w:t>Статья 132</w:t>
      </w:r>
    </w:p>
    <w:p w14:paraId="4DE6B3F3">
      <w:pPr>
        <w:numPr>
          <w:ilvl w:val="0"/>
          <w:numId w:val="105"/>
        </w:numPr>
        <w:rPr>
          <w:rFonts w:ascii="Times New Roman" w:hAnsi="Times New Roman" w:cs="Times New Roman"/>
          <w:sz w:val="28"/>
          <w:szCs w:val="28"/>
        </w:rPr>
      </w:pPr>
      <w:r>
        <w:rPr>
          <w:rFonts w:ascii="Times New Roman" w:hAnsi="Times New Roman" w:cs="Times New Roman"/>
          <w:sz w:val="28"/>
          <w:szCs w:val="28"/>
        </w:rPr>
        <w:t>Республика</w:t>
      </w:r>
      <w:r>
        <w:rPr>
          <w:rFonts w:ascii="Times New Roman" w:hAnsi="Times New Roman" w:cs="Times New Roman"/>
          <w:sz w:val="28"/>
          <w:szCs w:val="28"/>
        </w:rPr>
        <w:tab/>
      </w:r>
      <w:r>
        <w:rPr>
          <w:rFonts w:ascii="Times New Roman" w:hAnsi="Times New Roman" w:cs="Times New Roman"/>
          <w:sz w:val="28"/>
          <w:szCs w:val="28"/>
        </w:rPr>
        <w:t>гарантирует бесплатность и доступность начального и среднего образования для любого ребенка школьного возраста на всей своей территории.</w:t>
      </w:r>
    </w:p>
    <w:p w14:paraId="473CD9E8">
      <w:pPr>
        <w:numPr>
          <w:ilvl w:val="0"/>
          <w:numId w:val="105"/>
        </w:numPr>
        <w:rPr>
          <w:rFonts w:ascii="Times New Roman" w:hAnsi="Times New Roman" w:cs="Times New Roman"/>
          <w:sz w:val="28"/>
          <w:szCs w:val="28"/>
        </w:rPr>
      </w:pPr>
      <w:r>
        <w:rPr>
          <w:rFonts w:ascii="Times New Roman" w:hAnsi="Times New Roman" w:cs="Times New Roman"/>
          <w:sz w:val="28"/>
          <w:szCs w:val="28"/>
        </w:rPr>
        <w:t>Республика</w:t>
      </w:r>
      <w:r>
        <w:rPr>
          <w:rFonts w:ascii="Times New Roman" w:hAnsi="Times New Roman" w:cs="Times New Roman"/>
          <w:sz w:val="28"/>
          <w:szCs w:val="28"/>
        </w:rPr>
        <w:tab/>
      </w:r>
      <w:r>
        <w:rPr>
          <w:rFonts w:ascii="Times New Roman" w:hAnsi="Times New Roman" w:cs="Times New Roman"/>
          <w:sz w:val="28"/>
          <w:szCs w:val="28"/>
        </w:rPr>
        <w:t>способствует развитию системы профессионального и высшего образования.</w:t>
      </w:r>
    </w:p>
    <w:p w14:paraId="6EEB5DBE">
      <w:pPr>
        <w:rPr>
          <w:rFonts w:ascii="Times New Roman" w:hAnsi="Times New Roman" w:cs="Times New Roman"/>
          <w:sz w:val="28"/>
          <w:szCs w:val="28"/>
        </w:rPr>
      </w:pPr>
      <w:r>
        <w:rPr>
          <w:rFonts w:ascii="Times New Roman" w:hAnsi="Times New Roman" w:cs="Times New Roman"/>
          <w:sz w:val="28"/>
          <w:szCs w:val="28"/>
        </w:rPr>
        <w:t>Статья 133</w:t>
      </w:r>
    </w:p>
    <w:p w14:paraId="40C3C84A">
      <w:pPr>
        <w:rPr>
          <w:rFonts w:ascii="Times New Roman" w:hAnsi="Times New Roman" w:cs="Times New Roman"/>
          <w:sz w:val="28"/>
          <w:szCs w:val="28"/>
        </w:rPr>
      </w:pPr>
      <w:r>
        <w:rPr>
          <w:rFonts w:ascii="Times New Roman" w:hAnsi="Times New Roman" w:cs="Times New Roman"/>
          <w:sz w:val="28"/>
          <w:szCs w:val="28"/>
        </w:rPr>
        <w:t>Республика создает за счет бюджета и внебюджетных средств фонды Образования, Науки и Культуры и развивает конкурсную систему получения стипендий, премий, займов и дотаций с целью поощрения детей и увеличения доступности высшего образования, профессиональной творческой деятельности, охраны и использования исторических и культурных ценностей.</w:t>
      </w:r>
    </w:p>
    <w:p w14:paraId="19963BD5">
      <w:pPr>
        <w:rPr>
          <w:rFonts w:ascii="Times New Roman" w:hAnsi="Times New Roman" w:cs="Times New Roman"/>
          <w:sz w:val="28"/>
          <w:szCs w:val="28"/>
        </w:rPr>
      </w:pPr>
      <w:r>
        <w:rPr>
          <w:rFonts w:ascii="Times New Roman" w:hAnsi="Times New Roman" w:cs="Times New Roman"/>
          <w:sz w:val="28"/>
          <w:szCs w:val="28"/>
        </w:rPr>
        <w:t>Статья 134</w:t>
      </w:r>
    </w:p>
    <w:p w14:paraId="52E0E6AB">
      <w:pPr>
        <w:numPr>
          <w:ilvl w:val="0"/>
          <w:numId w:val="106"/>
        </w:numPr>
        <w:rPr>
          <w:rFonts w:ascii="Times New Roman" w:hAnsi="Times New Roman" w:cs="Times New Roman"/>
          <w:sz w:val="28"/>
          <w:szCs w:val="28"/>
        </w:rPr>
      </w:pPr>
      <w:r>
        <w:rPr>
          <w:rFonts w:ascii="Times New Roman" w:hAnsi="Times New Roman" w:cs="Times New Roman"/>
          <w:sz w:val="28"/>
          <w:szCs w:val="28"/>
        </w:rPr>
        <w:t>Контроль</w:t>
      </w:r>
      <w:r>
        <w:rPr>
          <w:rFonts w:ascii="Times New Roman" w:hAnsi="Times New Roman" w:cs="Times New Roman"/>
          <w:sz w:val="28"/>
          <w:szCs w:val="28"/>
        </w:rPr>
        <w:tab/>
      </w:r>
      <w:r>
        <w:rPr>
          <w:rFonts w:ascii="Times New Roman" w:hAnsi="Times New Roman" w:cs="Times New Roman"/>
          <w:sz w:val="28"/>
          <w:szCs w:val="28"/>
        </w:rPr>
        <w:t>за качеством и эффективностью системы государственного образования осуществляют соответствующие исполнительные органы и попечительские советы.</w:t>
      </w:r>
    </w:p>
    <w:p w14:paraId="27A834DE">
      <w:pPr>
        <w:numPr>
          <w:ilvl w:val="0"/>
          <w:numId w:val="106"/>
        </w:numPr>
        <w:rPr>
          <w:rFonts w:ascii="Times New Roman" w:hAnsi="Times New Roman" w:cs="Times New Roman"/>
          <w:sz w:val="28"/>
          <w:szCs w:val="28"/>
        </w:rPr>
      </w:pPr>
      <w:r>
        <w:rPr>
          <w:rFonts w:ascii="Times New Roman" w:hAnsi="Times New Roman" w:cs="Times New Roman"/>
          <w:sz w:val="28"/>
          <w:szCs w:val="28"/>
        </w:rPr>
        <w:t>Статус</w:t>
      </w:r>
      <w:r>
        <w:rPr>
          <w:rFonts w:ascii="Times New Roman" w:hAnsi="Times New Roman" w:cs="Times New Roman"/>
          <w:sz w:val="28"/>
          <w:szCs w:val="28"/>
        </w:rPr>
        <w:tab/>
      </w:r>
      <w:r>
        <w:rPr>
          <w:rFonts w:ascii="Times New Roman" w:hAnsi="Times New Roman" w:cs="Times New Roman"/>
          <w:sz w:val="28"/>
          <w:szCs w:val="28"/>
        </w:rPr>
        <w:t>попечительских советов, порядок их образования и деятельности определяются законом.</w:t>
      </w:r>
    </w:p>
    <w:p w14:paraId="7C8EBA24">
      <w:pPr>
        <w:rPr>
          <w:rFonts w:ascii="Times New Roman" w:hAnsi="Times New Roman" w:cs="Times New Roman"/>
          <w:sz w:val="28"/>
          <w:szCs w:val="28"/>
        </w:rPr>
      </w:pPr>
      <w:r>
        <w:rPr>
          <w:rFonts w:ascii="Times New Roman" w:hAnsi="Times New Roman" w:cs="Times New Roman"/>
          <w:sz w:val="28"/>
          <w:szCs w:val="28"/>
        </w:rPr>
        <w:t>Статья 135</w:t>
      </w:r>
    </w:p>
    <w:p w14:paraId="052CBD52">
      <w:pPr>
        <w:numPr>
          <w:ilvl w:val="0"/>
          <w:numId w:val="107"/>
        </w:numPr>
        <w:rPr>
          <w:rFonts w:ascii="Times New Roman" w:hAnsi="Times New Roman" w:cs="Times New Roman"/>
          <w:sz w:val="28"/>
          <w:szCs w:val="28"/>
        </w:rPr>
      </w:pPr>
      <w:r>
        <w:rPr>
          <w:rFonts w:ascii="Times New Roman" w:hAnsi="Times New Roman" w:cs="Times New Roman"/>
          <w:sz w:val="28"/>
          <w:szCs w:val="28"/>
        </w:rPr>
        <w:t>Республика</w:t>
      </w:r>
      <w:r>
        <w:rPr>
          <w:rFonts w:ascii="Times New Roman" w:hAnsi="Times New Roman" w:cs="Times New Roman"/>
          <w:sz w:val="28"/>
          <w:szCs w:val="28"/>
        </w:rPr>
        <w:tab/>
      </w:r>
      <w:r>
        <w:rPr>
          <w:rFonts w:ascii="Times New Roman" w:hAnsi="Times New Roman" w:cs="Times New Roman"/>
          <w:sz w:val="28"/>
          <w:szCs w:val="28"/>
        </w:rPr>
        <w:t>устанавливает статус профессионального творческого работника. Лица, для которых творческая деятельность является основным видом трудовой деятельности и главным источником доходов, признаются профессиональными творческими работниками.</w:t>
      </w:r>
    </w:p>
    <w:p w14:paraId="4A4A3D32">
      <w:pPr>
        <w:numPr>
          <w:ilvl w:val="0"/>
          <w:numId w:val="107"/>
        </w:numPr>
        <w:rPr>
          <w:rFonts w:ascii="Times New Roman" w:hAnsi="Times New Roman" w:cs="Times New Roman"/>
          <w:sz w:val="28"/>
          <w:szCs w:val="28"/>
        </w:rPr>
      </w:pPr>
      <w:r>
        <w:rPr>
          <w:rFonts w:ascii="Times New Roman" w:hAnsi="Times New Roman" w:cs="Times New Roman"/>
          <w:sz w:val="28"/>
          <w:szCs w:val="28"/>
        </w:rPr>
        <w:t>Законом</w:t>
      </w:r>
      <w:r>
        <w:rPr>
          <w:rFonts w:ascii="Times New Roman" w:hAnsi="Times New Roman" w:cs="Times New Roman"/>
          <w:sz w:val="28"/>
          <w:szCs w:val="28"/>
        </w:rPr>
        <w:tab/>
      </w:r>
      <w:r>
        <w:rPr>
          <w:rFonts w:ascii="Times New Roman" w:hAnsi="Times New Roman" w:cs="Times New Roman"/>
          <w:sz w:val="28"/>
          <w:szCs w:val="28"/>
        </w:rPr>
        <w:t>Республики определяются условия признания гражданина профессиональным творческим работником и система льгот и преимуществ в сфере образования, культуры и науки.</w:t>
      </w:r>
    </w:p>
    <w:p w14:paraId="3537A6BA">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3CE7436F">
      <w:pPr>
        <w:rPr>
          <w:rFonts w:ascii="Times New Roman" w:hAnsi="Times New Roman" w:cs="Times New Roman"/>
          <w:sz w:val="28"/>
          <w:szCs w:val="28"/>
        </w:rPr>
      </w:pPr>
      <w:r>
        <w:rPr>
          <w:rFonts w:ascii="Times New Roman" w:hAnsi="Times New Roman" w:cs="Times New Roman"/>
          <w:sz w:val="28"/>
          <w:szCs w:val="28"/>
        </w:rPr>
        <w:t>Статья 136</w:t>
      </w:r>
    </w:p>
    <w:p w14:paraId="1241FF9C">
      <w:pPr>
        <w:numPr>
          <w:ilvl w:val="0"/>
          <w:numId w:val="108"/>
        </w:numPr>
        <w:rPr>
          <w:rFonts w:ascii="Times New Roman" w:hAnsi="Times New Roman" w:cs="Times New Roman"/>
          <w:sz w:val="28"/>
          <w:szCs w:val="28"/>
        </w:rPr>
      </w:pPr>
      <w:r>
        <w:rPr>
          <w:rFonts w:ascii="Times New Roman" w:hAnsi="Times New Roman" w:cs="Times New Roman"/>
          <w:sz w:val="28"/>
          <w:szCs w:val="28"/>
        </w:rPr>
        <w:t>Уральская Республика вводит упрощенный режим регистрации для субъектов иной и культурной деятельности и исключает возможности отказа в регистрации по мотивам целесообразности и отсутствия в законе установленной правовой формы.</w:t>
      </w:r>
    </w:p>
    <w:p w14:paraId="66C27747">
      <w:pPr>
        <w:numPr>
          <w:ilvl w:val="0"/>
          <w:numId w:val="108"/>
        </w:numPr>
        <w:rPr>
          <w:rFonts w:ascii="Times New Roman" w:hAnsi="Times New Roman" w:cs="Times New Roman"/>
          <w:sz w:val="28"/>
          <w:szCs w:val="28"/>
        </w:rPr>
      </w:pPr>
      <w:r>
        <w:rPr>
          <w:rFonts w:ascii="Times New Roman" w:hAnsi="Times New Roman" w:cs="Times New Roman"/>
          <w:sz w:val="28"/>
          <w:szCs w:val="28"/>
        </w:rPr>
        <w:t>При решении вопросов, связанных с творческой деятельностью предприятий, организаций и учреждений сферы культуры, науки, образования, признается приоритет мнения профессиональных творческих работников.</w:t>
      </w:r>
    </w:p>
    <w:p w14:paraId="40B24133">
      <w:pPr>
        <w:rPr>
          <w:rFonts w:ascii="Times New Roman" w:hAnsi="Times New Roman" w:cs="Times New Roman"/>
          <w:sz w:val="28"/>
          <w:szCs w:val="28"/>
        </w:rPr>
      </w:pPr>
      <w:r>
        <w:rPr>
          <w:rFonts w:ascii="Times New Roman" w:hAnsi="Times New Roman" w:cs="Times New Roman"/>
          <w:sz w:val="28"/>
          <w:szCs w:val="28"/>
        </w:rPr>
        <w:t>Статья 137</w:t>
      </w:r>
    </w:p>
    <w:p w14:paraId="32626D20">
      <w:pPr>
        <w:numPr>
          <w:ilvl w:val="0"/>
          <w:numId w:val="109"/>
        </w:numPr>
        <w:rPr>
          <w:rFonts w:ascii="Times New Roman" w:hAnsi="Times New Roman" w:cs="Times New Roman"/>
          <w:sz w:val="28"/>
          <w:szCs w:val="28"/>
        </w:rPr>
      </w:pPr>
      <w:r>
        <w:rPr>
          <w:rFonts w:ascii="Times New Roman" w:hAnsi="Times New Roman" w:cs="Times New Roman"/>
          <w:sz w:val="28"/>
          <w:szCs w:val="28"/>
        </w:rPr>
        <w:t>Для</w:t>
      </w:r>
      <w:r>
        <w:rPr>
          <w:rFonts w:ascii="Times New Roman" w:hAnsi="Times New Roman" w:cs="Times New Roman"/>
          <w:sz w:val="28"/>
          <w:szCs w:val="28"/>
        </w:rPr>
        <w:tab/>
      </w:r>
      <w:r>
        <w:rPr>
          <w:rFonts w:ascii="Times New Roman" w:hAnsi="Times New Roman" w:cs="Times New Roman"/>
          <w:sz w:val="28"/>
          <w:szCs w:val="28"/>
        </w:rPr>
        <w:t>уникальных культурных ценностей Республика устанавливает особый правовой режим объектов республиканского культурного достояния с включением их в Государственный реестр национального и культурного достояния Уральской Республики.</w:t>
      </w:r>
    </w:p>
    <w:p w14:paraId="6F8A91DA">
      <w:pPr>
        <w:numPr>
          <w:ilvl w:val="0"/>
          <w:numId w:val="109"/>
        </w:numPr>
        <w:rPr>
          <w:rFonts w:ascii="Times New Roman" w:hAnsi="Times New Roman" w:cs="Times New Roman"/>
          <w:sz w:val="28"/>
          <w:szCs w:val="28"/>
        </w:rPr>
      </w:pPr>
      <w:r>
        <w:rPr>
          <w:rFonts w:ascii="Times New Roman" w:hAnsi="Times New Roman" w:cs="Times New Roman"/>
          <w:sz w:val="28"/>
          <w:szCs w:val="28"/>
        </w:rPr>
        <w:t>Внесенные в реестр объекты изымаются из гражданского оборота. Правовой режим данных объектов, их охрана, порядок ввоза и вывоза культурных ценностей и их хранения определяются законом.</w:t>
      </w:r>
    </w:p>
    <w:p w14:paraId="02467DCB">
      <w:pPr>
        <w:rPr>
          <w:rFonts w:ascii="Times New Roman" w:hAnsi="Times New Roman" w:cs="Times New Roman"/>
          <w:sz w:val="28"/>
          <w:szCs w:val="28"/>
        </w:rPr>
      </w:pPr>
      <w:r>
        <w:rPr>
          <w:rFonts w:ascii="Times New Roman" w:hAnsi="Times New Roman" w:cs="Times New Roman"/>
          <w:sz w:val="28"/>
          <w:szCs w:val="28"/>
        </w:rPr>
        <w:t>Статья 138</w:t>
      </w:r>
    </w:p>
    <w:p w14:paraId="783F6AEB">
      <w:pPr>
        <w:numPr>
          <w:ilvl w:val="0"/>
          <w:numId w:val="110"/>
        </w:numPr>
        <w:rPr>
          <w:rFonts w:ascii="Times New Roman" w:hAnsi="Times New Roman" w:cs="Times New Roman"/>
          <w:sz w:val="28"/>
          <w:szCs w:val="28"/>
        </w:rPr>
      </w:pPr>
      <w:r>
        <w:rPr>
          <w:rFonts w:ascii="Times New Roman" w:hAnsi="Times New Roman" w:cs="Times New Roman"/>
          <w:sz w:val="28"/>
          <w:szCs w:val="28"/>
        </w:rPr>
        <w:t>Законодательно определяется минимальный размер средств и норматив отчислений на финансирование сферы культуры, науки и образования из бюджета Республики.</w:t>
      </w:r>
    </w:p>
    <w:p w14:paraId="25E6927C">
      <w:pPr>
        <w:numPr>
          <w:ilvl w:val="0"/>
          <w:numId w:val="110"/>
        </w:numPr>
        <w:rPr>
          <w:rFonts w:ascii="Times New Roman" w:hAnsi="Times New Roman" w:cs="Times New Roman"/>
          <w:sz w:val="28"/>
          <w:szCs w:val="28"/>
        </w:rPr>
      </w:pPr>
      <w:r>
        <w:rPr>
          <w:rFonts w:ascii="Times New Roman" w:hAnsi="Times New Roman" w:cs="Times New Roman"/>
          <w:sz w:val="28"/>
          <w:szCs w:val="28"/>
        </w:rPr>
        <w:t>Предприятиям,</w:t>
      </w:r>
      <w:r>
        <w:rPr>
          <w:rFonts w:ascii="Times New Roman" w:hAnsi="Times New Roman" w:cs="Times New Roman"/>
          <w:sz w:val="28"/>
          <w:szCs w:val="28"/>
        </w:rPr>
        <w:tab/>
      </w:r>
      <w:r>
        <w:rPr>
          <w:rFonts w:ascii="Times New Roman" w:hAnsi="Times New Roman" w:cs="Times New Roman"/>
          <w:sz w:val="28"/>
          <w:szCs w:val="28"/>
        </w:rPr>
        <w:t>учреждениям и организациям сферы культуры, науки и образования предоставляются налоговые льготы, определяемые законом.</w:t>
      </w:r>
    </w:p>
    <w:p w14:paraId="010BFF3B">
      <w:pPr>
        <w:numPr>
          <w:ilvl w:val="0"/>
          <w:numId w:val="110"/>
        </w:numPr>
        <w:rPr>
          <w:rFonts w:ascii="Times New Roman" w:hAnsi="Times New Roman" w:cs="Times New Roman"/>
          <w:sz w:val="28"/>
          <w:szCs w:val="28"/>
        </w:rPr>
      </w:pPr>
      <w:r>
        <w:rPr>
          <w:rFonts w:ascii="Times New Roman" w:hAnsi="Times New Roman" w:cs="Times New Roman"/>
          <w:sz w:val="28"/>
          <w:szCs w:val="28"/>
        </w:rPr>
        <w:t>Налоговые</w:t>
      </w:r>
      <w:r>
        <w:rPr>
          <w:rFonts w:ascii="Times New Roman" w:hAnsi="Times New Roman" w:cs="Times New Roman"/>
          <w:sz w:val="28"/>
          <w:szCs w:val="28"/>
        </w:rPr>
        <w:tab/>
      </w:r>
      <w:r>
        <w:rPr>
          <w:rFonts w:ascii="Times New Roman" w:hAnsi="Times New Roman" w:cs="Times New Roman"/>
          <w:sz w:val="28"/>
          <w:szCs w:val="28"/>
        </w:rPr>
        <w:t>поступление от предприятий, учреждений и организаций сферы культуры, науки и образования используются бюджетом исключительно на нужды указанной сферы.</w:t>
      </w:r>
    </w:p>
    <w:p w14:paraId="51C9E86B">
      <w:pPr>
        <w:numPr>
          <w:ilvl w:val="0"/>
          <w:numId w:val="110"/>
        </w:numPr>
        <w:rPr>
          <w:rFonts w:ascii="Times New Roman" w:hAnsi="Times New Roman" w:cs="Times New Roman"/>
          <w:sz w:val="28"/>
          <w:szCs w:val="28"/>
        </w:rPr>
      </w:pPr>
      <w:r>
        <w:rPr>
          <w:rFonts w:ascii="Times New Roman" w:hAnsi="Times New Roman" w:cs="Times New Roman"/>
          <w:sz w:val="28"/>
          <w:szCs w:val="28"/>
        </w:rPr>
        <w:t>Налогом</w:t>
      </w:r>
      <w:r>
        <w:rPr>
          <w:rFonts w:ascii="Times New Roman" w:hAnsi="Times New Roman" w:cs="Times New Roman"/>
          <w:sz w:val="28"/>
          <w:szCs w:val="28"/>
        </w:rPr>
        <w:tab/>
      </w:r>
      <w:r>
        <w:rPr>
          <w:rFonts w:ascii="Times New Roman" w:hAnsi="Times New Roman" w:cs="Times New Roman"/>
          <w:sz w:val="28"/>
          <w:szCs w:val="28"/>
        </w:rPr>
        <w:t>не облагаются затраты и доходы творческого работника, направленные на творческую деятельность.</w:t>
      </w:r>
    </w:p>
    <w:p w14:paraId="4F9884E8">
      <w:pPr>
        <w:rPr>
          <w:rFonts w:ascii="Times New Roman" w:hAnsi="Times New Roman" w:cs="Times New Roman"/>
          <w:sz w:val="28"/>
          <w:szCs w:val="28"/>
        </w:rPr>
      </w:pPr>
      <w:r>
        <w:rPr>
          <w:rFonts w:ascii="Times New Roman" w:hAnsi="Times New Roman" w:cs="Times New Roman"/>
          <w:sz w:val="28"/>
          <w:szCs w:val="28"/>
        </w:rPr>
        <w:t>Статья 139</w:t>
      </w:r>
    </w:p>
    <w:p w14:paraId="74292525">
      <w:pPr>
        <w:rPr>
          <w:rFonts w:ascii="Times New Roman" w:hAnsi="Times New Roman" w:cs="Times New Roman"/>
          <w:sz w:val="28"/>
          <w:szCs w:val="28"/>
        </w:rPr>
      </w:pPr>
      <w:r>
        <w:rPr>
          <w:rFonts w:ascii="Times New Roman" w:hAnsi="Times New Roman" w:cs="Times New Roman"/>
          <w:sz w:val="28"/>
          <w:szCs w:val="28"/>
        </w:rPr>
        <w:t>Республикой устанавливаются и присваиваются государственные премии и почетные звания за особые заслуги в деле развития образования, культуры и науки.</w:t>
      </w:r>
    </w:p>
    <w:p w14:paraId="17C57466">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374F36FD">
      <w:pPr>
        <w:rPr>
          <w:rFonts w:ascii="Times New Roman" w:hAnsi="Times New Roman" w:cs="Times New Roman"/>
          <w:sz w:val="28"/>
          <w:szCs w:val="28"/>
        </w:rPr>
      </w:pPr>
      <w:r>
        <w:rPr>
          <w:rFonts w:ascii="Times New Roman" w:hAnsi="Times New Roman" w:cs="Times New Roman"/>
          <w:sz w:val="28"/>
          <w:szCs w:val="28"/>
        </w:rPr>
        <w:t>Глава 12</w:t>
      </w:r>
    </w:p>
    <w:p w14:paraId="72AA5C28">
      <w:pPr>
        <w:rPr>
          <w:rFonts w:ascii="Times New Roman" w:hAnsi="Times New Roman" w:cs="Times New Roman"/>
          <w:b/>
          <w:bCs/>
          <w:sz w:val="28"/>
          <w:szCs w:val="28"/>
        </w:rPr>
      </w:pPr>
      <w:bookmarkStart w:id="11" w:name="bookmark11"/>
      <w:r>
        <w:rPr>
          <w:rFonts w:ascii="Times New Roman" w:hAnsi="Times New Roman" w:cs="Times New Roman"/>
          <w:b/>
          <w:bCs/>
          <w:sz w:val="28"/>
          <w:szCs w:val="28"/>
        </w:rPr>
        <w:t>Здоровье населения и охрана окружающей среды</w:t>
      </w:r>
      <w:bookmarkEnd w:id="11"/>
    </w:p>
    <w:p w14:paraId="547A3D8A">
      <w:pPr>
        <w:rPr>
          <w:rFonts w:ascii="Times New Roman" w:hAnsi="Times New Roman" w:cs="Times New Roman"/>
          <w:sz w:val="28"/>
          <w:szCs w:val="28"/>
        </w:rPr>
      </w:pPr>
      <w:r>
        <w:rPr>
          <w:rFonts w:ascii="Times New Roman" w:hAnsi="Times New Roman" w:cs="Times New Roman"/>
          <w:sz w:val="28"/>
          <w:szCs w:val="28"/>
        </w:rPr>
        <w:t>Статья 140</w:t>
      </w:r>
    </w:p>
    <w:p w14:paraId="33A89445">
      <w:pPr>
        <w:numPr>
          <w:ilvl w:val="0"/>
          <w:numId w:val="111"/>
        </w:numPr>
        <w:rPr>
          <w:rFonts w:ascii="Times New Roman" w:hAnsi="Times New Roman" w:cs="Times New Roman"/>
          <w:sz w:val="28"/>
          <w:szCs w:val="28"/>
        </w:rPr>
      </w:pPr>
      <w:r>
        <w:rPr>
          <w:rFonts w:ascii="Times New Roman" w:hAnsi="Times New Roman" w:cs="Times New Roman"/>
          <w:sz w:val="28"/>
          <w:szCs w:val="28"/>
        </w:rPr>
        <w:t>Уральская</w:t>
      </w:r>
      <w:r>
        <w:rPr>
          <w:rFonts w:ascii="Times New Roman" w:hAnsi="Times New Roman" w:cs="Times New Roman"/>
          <w:sz w:val="28"/>
          <w:szCs w:val="28"/>
        </w:rPr>
        <w:tab/>
      </w:r>
      <w:r>
        <w:rPr>
          <w:rFonts w:ascii="Times New Roman" w:hAnsi="Times New Roman" w:cs="Times New Roman"/>
          <w:sz w:val="28"/>
          <w:szCs w:val="28"/>
        </w:rPr>
        <w:t>Республика гарантирует право граждан на здоровый образ жизни, осуществляет охрану окружающей природной среды.</w:t>
      </w:r>
    </w:p>
    <w:p w14:paraId="2420BA50">
      <w:pPr>
        <w:numPr>
          <w:ilvl w:val="0"/>
          <w:numId w:val="111"/>
        </w:numPr>
        <w:rPr>
          <w:rFonts w:ascii="Times New Roman" w:hAnsi="Times New Roman" w:cs="Times New Roman"/>
          <w:sz w:val="28"/>
          <w:szCs w:val="28"/>
        </w:rPr>
      </w:pPr>
      <w:r>
        <w:rPr>
          <w:rFonts w:ascii="Times New Roman" w:hAnsi="Times New Roman" w:cs="Times New Roman"/>
          <w:sz w:val="28"/>
          <w:szCs w:val="28"/>
        </w:rPr>
        <w:t>На</w:t>
      </w:r>
      <w:r>
        <w:rPr>
          <w:rFonts w:ascii="Times New Roman" w:hAnsi="Times New Roman" w:cs="Times New Roman"/>
          <w:sz w:val="28"/>
          <w:szCs w:val="28"/>
        </w:rPr>
        <w:tab/>
      </w:r>
      <w:r>
        <w:rPr>
          <w:rFonts w:ascii="Times New Roman" w:hAnsi="Times New Roman" w:cs="Times New Roman"/>
          <w:sz w:val="28"/>
          <w:szCs w:val="28"/>
        </w:rPr>
        <w:t>республику в лице ее государственных органов возлагается обязанность определять политику в сферах здравоохранения, охраны окружающей природной среды.</w:t>
      </w:r>
    </w:p>
    <w:p w14:paraId="17043CB1">
      <w:pPr>
        <w:rPr>
          <w:rFonts w:ascii="Times New Roman" w:hAnsi="Times New Roman" w:cs="Times New Roman"/>
          <w:sz w:val="28"/>
          <w:szCs w:val="28"/>
        </w:rPr>
      </w:pPr>
      <w:r>
        <w:rPr>
          <w:rFonts w:ascii="Times New Roman" w:hAnsi="Times New Roman" w:cs="Times New Roman"/>
          <w:sz w:val="28"/>
          <w:szCs w:val="28"/>
        </w:rPr>
        <w:t>Статья 141</w:t>
      </w:r>
    </w:p>
    <w:p w14:paraId="357F0E5A">
      <w:pPr>
        <w:rPr>
          <w:rFonts w:ascii="Times New Roman" w:hAnsi="Times New Roman" w:cs="Times New Roman"/>
          <w:sz w:val="28"/>
          <w:szCs w:val="28"/>
        </w:rPr>
      </w:pPr>
      <w:r>
        <w:rPr>
          <w:rFonts w:ascii="Times New Roman" w:hAnsi="Times New Roman" w:cs="Times New Roman"/>
          <w:sz w:val="28"/>
          <w:szCs w:val="28"/>
        </w:rPr>
        <w:t>Политика Уральской Республики в сферах здравоохранения и охраны окружающей природной среды строится на основе:</w:t>
      </w:r>
    </w:p>
    <w:p w14:paraId="3EE7EEEE">
      <w:pPr>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обеспечения государственной поддержки медицинского и экологического образования, охраны природы, здравоохранения, защиты материнства и детства, инвалидов, пенсионеров и престарелых;</w:t>
      </w:r>
    </w:p>
    <w:p w14:paraId="7DB269FF">
      <w:pPr>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r>
      <w:r>
        <w:rPr>
          <w:rFonts w:ascii="Times New Roman" w:hAnsi="Times New Roman" w:cs="Times New Roman"/>
          <w:sz w:val="28"/>
          <w:szCs w:val="28"/>
        </w:rPr>
        <w:t>создания системы стимулирования здорового образа жизни населения, занятий физической культурой и спортом, сохранения благоприятной для жизни окружающей природной среды</w:t>
      </w:r>
    </w:p>
    <w:p w14:paraId="41922328">
      <w:pPr>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r>
      <w:r>
        <w:rPr>
          <w:rFonts w:ascii="Times New Roman" w:hAnsi="Times New Roman" w:cs="Times New Roman"/>
          <w:sz w:val="28"/>
          <w:szCs w:val="28"/>
        </w:rPr>
        <w:t>обеспечения гражданам равных возможностей при получении медицинской помощи в любых государственных медицинских учреждениях;</w:t>
      </w:r>
    </w:p>
    <w:p w14:paraId="77E15F60">
      <w:pPr>
        <w:rPr>
          <w:rFonts w:ascii="Times New Roman" w:hAnsi="Times New Roman" w:cs="Times New Roman"/>
          <w:sz w:val="28"/>
          <w:szCs w:val="28"/>
        </w:rPr>
      </w:pPr>
      <w:r>
        <w:rPr>
          <w:rFonts w:ascii="Times New Roman" w:hAnsi="Times New Roman" w:cs="Times New Roman"/>
          <w:sz w:val="28"/>
          <w:szCs w:val="28"/>
        </w:rPr>
        <w:t>г)</w:t>
      </w:r>
      <w:r>
        <w:rPr>
          <w:rFonts w:ascii="Times New Roman" w:hAnsi="Times New Roman" w:cs="Times New Roman"/>
          <w:sz w:val="28"/>
          <w:szCs w:val="28"/>
        </w:rPr>
        <w:tab/>
      </w:r>
      <w:r>
        <w:rPr>
          <w:rFonts w:ascii="Times New Roman" w:hAnsi="Times New Roman" w:cs="Times New Roman"/>
          <w:sz w:val="28"/>
          <w:szCs w:val="28"/>
        </w:rPr>
        <w:t>развития системы социального медицинского страхования граждан;</w:t>
      </w:r>
    </w:p>
    <w:p w14:paraId="5821D928">
      <w:pPr>
        <w:rPr>
          <w:rFonts w:ascii="Times New Roman" w:hAnsi="Times New Roman" w:cs="Times New Roman"/>
          <w:sz w:val="28"/>
          <w:szCs w:val="28"/>
        </w:rPr>
      </w:pPr>
      <w:r>
        <w:rPr>
          <w:rFonts w:ascii="Times New Roman" w:hAnsi="Times New Roman" w:cs="Times New Roman"/>
          <w:sz w:val="28"/>
          <w:szCs w:val="28"/>
        </w:rPr>
        <w:t>д)</w:t>
      </w:r>
      <w:r>
        <w:rPr>
          <w:rFonts w:ascii="Times New Roman" w:hAnsi="Times New Roman" w:cs="Times New Roman"/>
          <w:sz w:val="28"/>
          <w:szCs w:val="28"/>
        </w:rPr>
        <w:tab/>
      </w:r>
      <w:r>
        <w:rPr>
          <w:rFonts w:ascii="Times New Roman" w:hAnsi="Times New Roman" w:cs="Times New Roman"/>
          <w:sz w:val="28"/>
          <w:szCs w:val="28"/>
        </w:rPr>
        <w:t>контроля за качеством окружающей природной среды и рациональным использованием природных ресурсов;</w:t>
      </w:r>
    </w:p>
    <w:p w14:paraId="4CDCDB3C">
      <w:pPr>
        <w:rPr>
          <w:rFonts w:ascii="Times New Roman" w:hAnsi="Times New Roman" w:cs="Times New Roman"/>
          <w:sz w:val="28"/>
          <w:szCs w:val="28"/>
        </w:rPr>
      </w:pPr>
      <w:r>
        <w:rPr>
          <w:rFonts w:ascii="Times New Roman" w:hAnsi="Times New Roman" w:cs="Times New Roman"/>
          <w:sz w:val="28"/>
          <w:szCs w:val="28"/>
        </w:rPr>
        <w:t>е)</w:t>
      </w:r>
      <w:r>
        <w:rPr>
          <w:rFonts w:ascii="Times New Roman" w:hAnsi="Times New Roman" w:cs="Times New Roman"/>
          <w:sz w:val="28"/>
          <w:szCs w:val="28"/>
        </w:rPr>
        <w:tab/>
      </w:r>
      <w:r>
        <w:rPr>
          <w:rFonts w:ascii="Times New Roman" w:hAnsi="Times New Roman" w:cs="Times New Roman"/>
          <w:sz w:val="28"/>
          <w:szCs w:val="28"/>
        </w:rPr>
        <w:t>предотвращения пагубных техногенных последствий для окружающей природной среды и здоровья человека;</w:t>
      </w:r>
    </w:p>
    <w:p w14:paraId="66EB0D7B">
      <w:pPr>
        <w:rPr>
          <w:rFonts w:ascii="Times New Roman" w:hAnsi="Times New Roman" w:cs="Times New Roman"/>
          <w:sz w:val="28"/>
          <w:szCs w:val="28"/>
        </w:rPr>
      </w:pPr>
      <w:r>
        <w:rPr>
          <w:rFonts w:ascii="Times New Roman" w:hAnsi="Times New Roman" w:cs="Times New Roman"/>
          <w:sz w:val="28"/>
          <w:szCs w:val="28"/>
        </w:rPr>
        <w:t>ж)</w:t>
      </w:r>
      <w:r>
        <w:rPr>
          <w:rFonts w:ascii="Times New Roman" w:hAnsi="Times New Roman" w:cs="Times New Roman"/>
          <w:sz w:val="28"/>
          <w:szCs w:val="28"/>
        </w:rPr>
        <w:tab/>
      </w:r>
      <w:r>
        <w:rPr>
          <w:rFonts w:ascii="Times New Roman" w:hAnsi="Times New Roman" w:cs="Times New Roman"/>
          <w:sz w:val="28"/>
          <w:szCs w:val="28"/>
        </w:rPr>
        <w:t>компенсации ущерба, нанесенного в результате загрязнения окружающей природной среды.</w:t>
      </w:r>
    </w:p>
    <w:p w14:paraId="67C9455E">
      <w:pPr>
        <w:rPr>
          <w:rFonts w:ascii="Times New Roman" w:hAnsi="Times New Roman" w:cs="Times New Roman"/>
          <w:sz w:val="28"/>
          <w:szCs w:val="28"/>
        </w:rPr>
      </w:pPr>
      <w:r>
        <w:rPr>
          <w:rFonts w:ascii="Times New Roman" w:hAnsi="Times New Roman" w:cs="Times New Roman"/>
          <w:sz w:val="28"/>
          <w:szCs w:val="28"/>
        </w:rPr>
        <w:t>Статья 142</w:t>
      </w:r>
    </w:p>
    <w:p w14:paraId="7F551071">
      <w:pPr>
        <w:rPr>
          <w:rFonts w:ascii="Times New Roman" w:hAnsi="Times New Roman" w:cs="Times New Roman"/>
          <w:sz w:val="28"/>
          <w:szCs w:val="28"/>
        </w:rPr>
      </w:pPr>
      <w:r>
        <w:rPr>
          <w:rFonts w:ascii="Times New Roman" w:hAnsi="Times New Roman" w:cs="Times New Roman"/>
          <w:sz w:val="28"/>
          <w:szCs w:val="28"/>
        </w:rPr>
        <w:t>Финансирование здравоохранения, физической культуры и спорта, охраны окружающей природной среды в Уральской Республике осуществляется на основе сочетания бюджетных, внебюджетных, коммерческих и благотворительных начал. Республика предоставляет налоговые льготы предприятиям, учреждениям, организациям, осуществляющим природоохранительную деятельность и медицинское обслуживание населения.</w:t>
      </w:r>
    </w:p>
    <w:p w14:paraId="65E82509">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5E30EDE8">
      <w:pPr>
        <w:rPr>
          <w:rFonts w:ascii="Times New Roman" w:hAnsi="Times New Roman" w:cs="Times New Roman"/>
          <w:sz w:val="28"/>
          <w:szCs w:val="28"/>
        </w:rPr>
      </w:pPr>
      <w:r>
        <w:rPr>
          <w:rFonts w:ascii="Times New Roman" w:hAnsi="Times New Roman" w:cs="Times New Roman"/>
          <w:sz w:val="28"/>
          <w:szCs w:val="28"/>
        </w:rPr>
        <w:t>Статья 143</w:t>
      </w:r>
    </w:p>
    <w:p w14:paraId="420739B9">
      <w:pPr>
        <w:numPr>
          <w:ilvl w:val="0"/>
          <w:numId w:val="112"/>
        </w:numPr>
        <w:rPr>
          <w:rFonts w:ascii="Times New Roman" w:hAnsi="Times New Roman" w:cs="Times New Roman"/>
          <w:sz w:val="28"/>
          <w:szCs w:val="28"/>
        </w:rPr>
      </w:pPr>
      <w:r>
        <w:rPr>
          <w:rFonts w:ascii="Times New Roman" w:hAnsi="Times New Roman" w:cs="Times New Roman"/>
          <w:sz w:val="28"/>
          <w:szCs w:val="28"/>
        </w:rPr>
        <w:t>В Уральской Республике осуществляется обязательное лицензирование деятельности по оказанию медицинских услуг.</w:t>
      </w:r>
    </w:p>
    <w:p w14:paraId="41CE0823">
      <w:pPr>
        <w:numPr>
          <w:ilvl w:val="0"/>
          <w:numId w:val="112"/>
        </w:numPr>
        <w:rPr>
          <w:rFonts w:ascii="Times New Roman" w:hAnsi="Times New Roman" w:cs="Times New Roman"/>
          <w:sz w:val="28"/>
          <w:szCs w:val="28"/>
        </w:rPr>
      </w:pPr>
      <w:r>
        <w:rPr>
          <w:rFonts w:ascii="Times New Roman" w:hAnsi="Times New Roman" w:cs="Times New Roman"/>
          <w:sz w:val="28"/>
          <w:szCs w:val="28"/>
        </w:rPr>
        <w:t>Республика обеспечивает государственный контроль за соблюдением законодательства по охране окружающей природной среды всеми предприятиями и организациями.</w:t>
      </w:r>
    </w:p>
    <w:p w14:paraId="1805F07C">
      <w:pPr>
        <w:rPr>
          <w:rFonts w:ascii="Times New Roman" w:hAnsi="Times New Roman" w:cs="Times New Roman"/>
          <w:sz w:val="28"/>
          <w:szCs w:val="28"/>
        </w:rPr>
      </w:pPr>
      <w:r>
        <w:rPr>
          <w:rFonts w:ascii="Times New Roman" w:hAnsi="Times New Roman" w:cs="Times New Roman"/>
          <w:sz w:val="28"/>
          <w:szCs w:val="28"/>
        </w:rPr>
        <w:t>Статья 144</w:t>
      </w:r>
    </w:p>
    <w:p w14:paraId="51D09557">
      <w:pPr>
        <w:numPr>
          <w:ilvl w:val="0"/>
          <w:numId w:val="112"/>
        </w:numPr>
        <w:rPr>
          <w:rFonts w:ascii="Times New Roman" w:hAnsi="Times New Roman" w:cs="Times New Roman"/>
          <w:sz w:val="28"/>
          <w:szCs w:val="28"/>
        </w:rPr>
      </w:pPr>
      <w:r>
        <w:rPr>
          <w:rFonts w:ascii="Times New Roman" w:hAnsi="Times New Roman" w:cs="Times New Roman"/>
          <w:sz w:val="28"/>
          <w:szCs w:val="28"/>
        </w:rPr>
        <w:t>Республика</w:t>
      </w:r>
      <w:r>
        <w:rPr>
          <w:rFonts w:ascii="Times New Roman" w:hAnsi="Times New Roman" w:cs="Times New Roman"/>
          <w:sz w:val="28"/>
          <w:szCs w:val="28"/>
        </w:rPr>
        <w:tab/>
      </w:r>
      <w:r>
        <w:rPr>
          <w:rFonts w:ascii="Times New Roman" w:hAnsi="Times New Roman" w:cs="Times New Roman"/>
          <w:sz w:val="28"/>
          <w:szCs w:val="28"/>
        </w:rPr>
        <w:t>вводит особый статус республиканских природных заповедников, заказников, парков, памятников природы и режим охраны редких или находящихся Под угрозой исчезновения видов растений, животных и мест их обитания.</w:t>
      </w:r>
    </w:p>
    <w:p w14:paraId="602BF5E5">
      <w:pPr>
        <w:rPr>
          <w:rFonts w:ascii="Times New Roman" w:hAnsi="Times New Roman" w:cs="Times New Roman"/>
          <w:sz w:val="28"/>
          <w:szCs w:val="28"/>
        </w:rPr>
      </w:pPr>
      <w:r>
        <w:rPr>
          <w:rFonts w:ascii="Times New Roman" w:hAnsi="Times New Roman" w:cs="Times New Roman"/>
          <w:sz w:val="28"/>
          <w:szCs w:val="28"/>
        </w:rPr>
        <w:t>Статья 145</w:t>
      </w:r>
    </w:p>
    <w:p w14:paraId="6AD6EE25">
      <w:pPr>
        <w:rPr>
          <w:rFonts w:ascii="Times New Roman" w:hAnsi="Times New Roman" w:cs="Times New Roman"/>
          <w:sz w:val="28"/>
          <w:szCs w:val="28"/>
        </w:rPr>
      </w:pPr>
      <w:r>
        <w:rPr>
          <w:rFonts w:ascii="Times New Roman" w:hAnsi="Times New Roman" w:cs="Times New Roman"/>
          <w:sz w:val="28"/>
          <w:szCs w:val="28"/>
        </w:rPr>
        <w:t>Республика устанавливает лимиты, экологические стандарты и нормативы платы за использование природных ресурсов и загрязнение окружающей среды, предоставляет налоговые и кредитные льготы при внедрении ресурсосберегающих технологий. Порядок их применения устанавливается законом.</w:t>
      </w:r>
    </w:p>
    <w:p w14:paraId="5DFF3599">
      <w:pPr>
        <w:rPr>
          <w:rFonts w:ascii="Times New Roman" w:hAnsi="Times New Roman" w:cs="Times New Roman"/>
          <w:sz w:val="28"/>
          <w:szCs w:val="28"/>
        </w:rPr>
      </w:pPr>
      <w:r>
        <w:rPr>
          <w:rFonts w:ascii="Times New Roman" w:hAnsi="Times New Roman" w:cs="Times New Roman"/>
          <w:sz w:val="28"/>
          <w:szCs w:val="28"/>
        </w:rPr>
        <w:t>Статья 146</w:t>
      </w:r>
    </w:p>
    <w:p w14:paraId="0B13CF78">
      <w:pPr>
        <w:rPr>
          <w:rFonts w:ascii="Times New Roman" w:hAnsi="Times New Roman" w:cs="Times New Roman"/>
          <w:sz w:val="28"/>
          <w:szCs w:val="28"/>
        </w:rPr>
      </w:pPr>
      <w:r>
        <w:rPr>
          <w:rFonts w:ascii="Times New Roman" w:hAnsi="Times New Roman" w:cs="Times New Roman"/>
          <w:sz w:val="28"/>
          <w:szCs w:val="28"/>
        </w:rPr>
        <w:t>Уральская Республика создает республиканские экологические фонды, фонды воспроизводства природных ресурсов, наследия будущих поколений для экономического стимулирования природоохранных мероприятий и рационального ресурсопользования. Порядок образования и финансирования указанных фондов определяется действующим законодательством.</w:t>
      </w:r>
    </w:p>
    <w:p w14:paraId="673900DF">
      <w:pPr>
        <w:rPr>
          <w:rFonts w:ascii="Times New Roman" w:hAnsi="Times New Roman" w:cs="Times New Roman"/>
          <w:sz w:val="28"/>
          <w:szCs w:val="28"/>
        </w:rPr>
      </w:pPr>
      <w:r>
        <w:rPr>
          <w:rFonts w:ascii="Times New Roman" w:hAnsi="Times New Roman" w:cs="Times New Roman"/>
          <w:sz w:val="28"/>
          <w:szCs w:val="28"/>
        </w:rPr>
        <w:t>Статья 147</w:t>
      </w:r>
    </w:p>
    <w:p w14:paraId="432DC4D9">
      <w:pPr>
        <w:rPr>
          <w:rFonts w:ascii="Times New Roman" w:hAnsi="Times New Roman" w:cs="Times New Roman"/>
          <w:sz w:val="28"/>
          <w:szCs w:val="28"/>
        </w:rPr>
      </w:pPr>
      <w:r>
        <w:rPr>
          <w:rFonts w:ascii="Times New Roman" w:hAnsi="Times New Roman" w:cs="Times New Roman"/>
          <w:sz w:val="28"/>
          <w:szCs w:val="28"/>
        </w:rPr>
        <w:t>Республика вводит статус республиканских зон чрезвычайной экологической ситуации и экологического бедствия. Порядок введения режима зон чрезвычайной экологической ситуации и экологического бедствия устанавливается действующим законодательством.</w:t>
      </w:r>
    </w:p>
    <w:p w14:paraId="49934A9B">
      <w:pPr>
        <w:rPr>
          <w:rFonts w:ascii="Times New Roman" w:hAnsi="Times New Roman" w:cs="Times New Roman"/>
          <w:sz w:val="28"/>
          <w:szCs w:val="28"/>
        </w:rPr>
      </w:pPr>
      <w:r>
        <w:rPr>
          <w:rFonts w:ascii="Times New Roman" w:hAnsi="Times New Roman" w:cs="Times New Roman"/>
          <w:sz w:val="28"/>
          <w:szCs w:val="28"/>
        </w:rPr>
        <w:t>Статья 148</w:t>
      </w:r>
    </w:p>
    <w:p w14:paraId="032DD8F9">
      <w:pPr>
        <w:rPr>
          <w:rFonts w:ascii="Times New Roman" w:hAnsi="Times New Roman" w:cs="Times New Roman"/>
          <w:sz w:val="28"/>
          <w:szCs w:val="28"/>
        </w:rPr>
      </w:pPr>
      <w:r>
        <w:rPr>
          <w:rFonts w:ascii="Times New Roman" w:hAnsi="Times New Roman" w:cs="Times New Roman"/>
          <w:sz w:val="28"/>
          <w:szCs w:val="28"/>
        </w:rPr>
        <w:t>Настоящая Конституция вступает в силу на всей территории Уральской Республики на следующий день после ее официального опубликования.</w:t>
      </w:r>
    </w:p>
    <w:p w14:paraId="2945462B">
      <w:pPr>
        <w:rPr>
          <w:rFonts w:ascii="Times New Roman" w:hAnsi="Times New Roman" w:cs="Times New Roman"/>
          <w:sz w:val="28"/>
          <w:szCs w:val="28"/>
        </w:rPr>
      </w:pPr>
      <w:r>
        <w:rPr>
          <w:rFonts w:ascii="Times New Roman" w:hAnsi="Times New Roman" w:cs="Times New Roman"/>
          <w:sz w:val="28"/>
          <w:szCs w:val="28"/>
        </w:rPr>
        <w:t>Статья 149</w:t>
      </w:r>
    </w:p>
    <w:p w14:paraId="47754DF5">
      <w:pPr>
        <w:numPr>
          <w:ilvl w:val="0"/>
          <w:numId w:val="113"/>
        </w:numPr>
        <w:rPr>
          <w:rFonts w:ascii="Times New Roman" w:hAnsi="Times New Roman" w:cs="Times New Roman"/>
          <w:sz w:val="28"/>
          <w:szCs w:val="28"/>
        </w:rPr>
      </w:pPr>
      <w:r>
        <w:rPr>
          <w:rFonts w:ascii="Times New Roman" w:hAnsi="Times New Roman" w:cs="Times New Roman"/>
          <w:sz w:val="28"/>
          <w:szCs w:val="28"/>
        </w:rPr>
        <w:t>Предложения о внесении изменений в Конституцию могут вносить:</w:t>
      </w:r>
    </w:p>
    <w:p w14:paraId="1E88C526">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7665FD07">
      <w:pPr>
        <w:rPr>
          <w:rFonts w:ascii="Times New Roman" w:hAnsi="Times New Roman" w:cs="Times New Roman"/>
          <w:sz w:val="28"/>
          <w:szCs w:val="28"/>
        </w:rPr>
      </w:pPr>
      <w:r>
        <w:rPr>
          <w:rFonts w:ascii="Times New Roman" w:hAnsi="Times New Roman" w:cs="Times New Roman"/>
          <w:sz w:val="28"/>
          <w:szCs w:val="28"/>
        </w:rPr>
        <w:t>не менее ста тысяч избирателей, проживающих в Уральской Республике;</w:t>
      </w:r>
    </w:p>
    <w:p w14:paraId="59D1274B">
      <w:pPr>
        <w:rPr>
          <w:rFonts w:ascii="Times New Roman" w:hAnsi="Times New Roman" w:cs="Times New Roman"/>
          <w:sz w:val="28"/>
          <w:szCs w:val="28"/>
        </w:rPr>
      </w:pPr>
      <w:r>
        <w:rPr>
          <w:rFonts w:ascii="Times New Roman" w:hAnsi="Times New Roman" w:cs="Times New Roman"/>
          <w:sz w:val="28"/>
          <w:szCs w:val="28"/>
        </w:rPr>
        <w:t>не менее одной трети состава Законодательного Собрания Уральской Республики:</w:t>
      </w:r>
    </w:p>
    <w:p w14:paraId="38250AD1">
      <w:pPr>
        <w:rPr>
          <w:rFonts w:ascii="Times New Roman" w:hAnsi="Times New Roman" w:cs="Times New Roman"/>
          <w:sz w:val="28"/>
          <w:szCs w:val="28"/>
        </w:rPr>
      </w:pPr>
      <w:r>
        <w:rPr>
          <w:rFonts w:ascii="Times New Roman" w:hAnsi="Times New Roman" w:cs="Times New Roman"/>
          <w:sz w:val="28"/>
          <w:szCs w:val="28"/>
        </w:rPr>
        <w:t>каждая из Палат Законодательного Собрания Уральской Республики:</w:t>
      </w:r>
    </w:p>
    <w:p w14:paraId="3CD576DD">
      <w:pPr>
        <w:rPr>
          <w:rFonts w:ascii="Times New Roman" w:hAnsi="Times New Roman" w:cs="Times New Roman"/>
          <w:sz w:val="28"/>
          <w:szCs w:val="28"/>
        </w:rPr>
      </w:pPr>
      <w:r>
        <w:rPr>
          <w:rFonts w:ascii="Times New Roman" w:hAnsi="Times New Roman" w:cs="Times New Roman"/>
          <w:sz w:val="28"/>
          <w:szCs w:val="28"/>
        </w:rPr>
        <w:t>Губернатор Уральской Республики;</w:t>
      </w:r>
    </w:p>
    <w:p w14:paraId="38778A2F">
      <w:pPr>
        <w:rPr>
          <w:rFonts w:ascii="Times New Roman" w:hAnsi="Times New Roman" w:cs="Times New Roman"/>
          <w:sz w:val="28"/>
          <w:szCs w:val="28"/>
        </w:rPr>
      </w:pPr>
      <w:r>
        <w:rPr>
          <w:rFonts w:ascii="Times New Roman" w:hAnsi="Times New Roman" w:cs="Times New Roman"/>
          <w:sz w:val="28"/>
          <w:szCs w:val="28"/>
        </w:rPr>
        <w:t>не менее одной трети представительных органов местного самоуправления районов и городов республиканского значения</w:t>
      </w:r>
    </w:p>
    <w:p w14:paraId="7DE4BE84">
      <w:pPr>
        <w:numPr>
          <w:ilvl w:val="0"/>
          <w:numId w:val="113"/>
        </w:numPr>
        <w:rPr>
          <w:rFonts w:ascii="Times New Roman" w:hAnsi="Times New Roman" w:cs="Times New Roman"/>
          <w:sz w:val="28"/>
          <w:szCs w:val="28"/>
        </w:rPr>
      </w:pPr>
      <w:r>
        <w:rPr>
          <w:rFonts w:ascii="Times New Roman" w:hAnsi="Times New Roman" w:cs="Times New Roman"/>
          <w:sz w:val="28"/>
          <w:szCs w:val="28"/>
        </w:rPr>
        <w:t>Предложения о внесении изменений в Конституцию направляются в Законодательное Собрание Уральской Республики с обязательным представлением законопроекта об изменении Конституции.</w:t>
      </w:r>
    </w:p>
    <w:p w14:paraId="5053D8C7">
      <w:pPr>
        <w:numPr>
          <w:ilvl w:val="0"/>
          <w:numId w:val="113"/>
        </w:numPr>
        <w:rPr>
          <w:rFonts w:ascii="Times New Roman" w:hAnsi="Times New Roman" w:cs="Times New Roman"/>
          <w:sz w:val="28"/>
          <w:szCs w:val="28"/>
        </w:rPr>
      </w:pPr>
      <w:r>
        <w:rPr>
          <w:rFonts w:ascii="Times New Roman" w:hAnsi="Times New Roman" w:cs="Times New Roman"/>
          <w:sz w:val="28"/>
          <w:szCs w:val="28"/>
        </w:rPr>
        <w:t>Повторное внесение отклоненного предложения об изменении Конституции допускается не ранее, чем через год после отклонения предложения.</w:t>
      </w:r>
    </w:p>
    <w:p w14:paraId="2FC0C369">
      <w:pPr>
        <w:rPr>
          <w:rFonts w:ascii="Times New Roman" w:hAnsi="Times New Roman" w:cs="Times New Roman"/>
          <w:sz w:val="28"/>
          <w:szCs w:val="28"/>
        </w:rPr>
      </w:pPr>
      <w:r>
        <w:rPr>
          <w:rFonts w:ascii="Times New Roman" w:hAnsi="Times New Roman" w:cs="Times New Roman"/>
          <w:sz w:val="28"/>
          <w:szCs w:val="28"/>
        </w:rPr>
        <w:t>Статья 150</w:t>
      </w:r>
    </w:p>
    <w:p w14:paraId="0989935C">
      <w:pPr>
        <w:rPr>
          <w:rFonts w:ascii="Times New Roman" w:hAnsi="Times New Roman" w:cs="Times New Roman"/>
          <w:sz w:val="28"/>
          <w:szCs w:val="28"/>
        </w:rPr>
      </w:pPr>
      <w:r>
        <w:rPr>
          <w:rFonts w:ascii="Times New Roman" w:hAnsi="Times New Roman" w:cs="Times New Roman"/>
          <w:sz w:val="28"/>
          <w:szCs w:val="28"/>
        </w:rPr>
        <w:t>Изменения в Конституцию вносятся законом, принимаемым Законодательным собранием Уральской Республики или на республиканском референдуме. Закон о внесении в Конституцию должен быть принят боль</w:t>
      </w:r>
      <w:r>
        <w:rPr>
          <w:rFonts w:ascii="Times New Roman" w:hAnsi="Times New Roman" w:cs="Times New Roman"/>
          <w:sz w:val="28"/>
          <w:szCs w:val="28"/>
          <w:u w:val="single"/>
        </w:rPr>
        <w:t>ши</w:t>
      </w:r>
      <w:r>
        <w:rPr>
          <w:rFonts w:ascii="Times New Roman" w:hAnsi="Times New Roman" w:cs="Times New Roman"/>
          <w:sz w:val="28"/>
          <w:szCs w:val="28"/>
        </w:rPr>
        <w:t>нством не менее двух третей от общего числа членов Республиканской Думы и одобрен боль</w:t>
      </w:r>
      <w:r>
        <w:rPr>
          <w:rFonts w:ascii="Times New Roman" w:hAnsi="Times New Roman" w:cs="Times New Roman"/>
          <w:sz w:val="28"/>
          <w:szCs w:val="28"/>
          <w:u w:val="single"/>
        </w:rPr>
        <w:t>ши</w:t>
      </w:r>
      <w:r>
        <w:rPr>
          <w:rFonts w:ascii="Times New Roman" w:hAnsi="Times New Roman" w:cs="Times New Roman"/>
          <w:sz w:val="28"/>
          <w:szCs w:val="28"/>
        </w:rPr>
        <w:t>нством не менее трех четвертей от общего числа членов Палаты Представителей Законодательного Собрания. Закон о внесении изменений в Конституцию считается принятым на республиканском референдуме, если за него проголосовало более половины граждан, имеющих право участвовать в референдуме.</w:t>
      </w:r>
    </w:p>
    <w:p w14:paraId="40623F7D">
      <w:pPr>
        <w:rPr>
          <w:rFonts w:ascii="Times New Roman" w:hAnsi="Times New Roman" w:cs="Times New Roman"/>
          <w:sz w:val="28"/>
          <w:szCs w:val="28"/>
        </w:rPr>
      </w:pPr>
      <w:r>
        <w:rPr>
          <w:rFonts w:ascii="Times New Roman" w:hAnsi="Times New Roman" w:cs="Times New Roman"/>
          <w:sz w:val="28"/>
          <w:szCs w:val="28"/>
        </w:rPr>
        <w:t>Статья 151</w:t>
      </w:r>
    </w:p>
    <w:p w14:paraId="798F6C9D">
      <w:pPr>
        <w:numPr>
          <w:ilvl w:val="0"/>
          <w:numId w:val="114"/>
        </w:numPr>
        <w:rPr>
          <w:rFonts w:ascii="Times New Roman" w:hAnsi="Times New Roman" w:cs="Times New Roman"/>
          <w:sz w:val="28"/>
          <w:szCs w:val="28"/>
        </w:rPr>
      </w:pPr>
      <w:r>
        <w:rPr>
          <w:rFonts w:ascii="Times New Roman" w:hAnsi="Times New Roman" w:cs="Times New Roman"/>
          <w:sz w:val="28"/>
          <w:szCs w:val="28"/>
        </w:rPr>
        <w:t>Изменение статей 14, 15, 16. 22, 24, 25, 31 настоящей Конституции, определяющих основы государственного устройства Уральской Республики, означает пересмотр Конституции в целом и влечет принятие новой Конституции Уральской Республики.</w:t>
      </w:r>
    </w:p>
    <w:p w14:paraId="3E1F7213">
      <w:pPr>
        <w:numPr>
          <w:ilvl w:val="0"/>
          <w:numId w:val="114"/>
        </w:numPr>
        <w:rPr>
          <w:rFonts w:ascii="Times New Roman" w:hAnsi="Times New Roman" w:cs="Times New Roman"/>
          <w:sz w:val="28"/>
          <w:szCs w:val="28"/>
        </w:rPr>
      </w:pPr>
      <w:r>
        <w:rPr>
          <w:rFonts w:ascii="Times New Roman" w:hAnsi="Times New Roman" w:cs="Times New Roman"/>
          <w:sz w:val="28"/>
          <w:szCs w:val="28"/>
        </w:rPr>
        <w:t>Если предложения об изменении указанных статей Конституции будут поддержаны тремя пятыми голосов от общего числа депутатов каждой из Палат Законодательного собрания Уральской Республики или боль</w:t>
      </w:r>
      <w:r>
        <w:rPr>
          <w:rFonts w:ascii="Times New Roman" w:hAnsi="Times New Roman" w:cs="Times New Roman"/>
          <w:sz w:val="28"/>
          <w:szCs w:val="28"/>
          <w:u w:val="single"/>
        </w:rPr>
        <w:t>ши</w:t>
      </w:r>
      <w:r>
        <w:rPr>
          <w:rFonts w:ascii="Times New Roman" w:hAnsi="Times New Roman" w:cs="Times New Roman"/>
          <w:sz w:val="28"/>
          <w:szCs w:val="28"/>
        </w:rPr>
        <w:t>нством граждан на республиканском референдуме то в соответствии республиканским законом созывается Конституционный Съезд Уральской Республики, который либо подтверждает неизменность Конституции, либо разрабатывает и принимает новую Конституцию Уральской Республики.</w:t>
      </w:r>
    </w:p>
    <w:p w14:paraId="6B5550DF">
      <w:pPr>
        <w:numPr>
          <w:ilvl w:val="0"/>
          <w:numId w:val="114"/>
        </w:numPr>
        <w:rPr>
          <w:rFonts w:ascii="Times New Roman" w:hAnsi="Times New Roman" w:cs="Times New Roman"/>
          <w:sz w:val="28"/>
          <w:szCs w:val="28"/>
        </w:rPr>
      </w:pPr>
      <w:r>
        <w:rPr>
          <w:rFonts w:ascii="Times New Roman" w:hAnsi="Times New Roman" w:cs="Times New Roman"/>
          <w:sz w:val="28"/>
          <w:szCs w:val="28"/>
        </w:rPr>
        <w:t>Основные положения новой Конституции по решению Конституционного Съезда могут быть вынесены на республиканский</w:t>
      </w:r>
    </w:p>
    <w:p w14:paraId="5AB678C5">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10BF7162">
      <w:pPr>
        <w:rPr>
          <w:rFonts w:ascii="Times New Roman" w:hAnsi="Times New Roman" w:cs="Times New Roman"/>
          <w:sz w:val="28"/>
          <w:szCs w:val="28"/>
        </w:rPr>
      </w:pPr>
      <w:r>
        <w:rPr>
          <w:rFonts w:ascii="Times New Roman" w:hAnsi="Times New Roman" w:cs="Times New Roman"/>
          <w:sz w:val="28"/>
          <w:szCs w:val="28"/>
        </w:rPr>
        <w:t>референдум. Основные положения считаются принятыми, если за них проголосовало больше половины граждан, имеющих право учавствовать на референдуме.</w:t>
      </w:r>
    </w:p>
    <w:p w14:paraId="49D59804">
      <w:pPr>
        <w:rPr>
          <w:rFonts w:ascii="Times New Roman" w:hAnsi="Times New Roman" w:cs="Times New Roman"/>
          <w:sz w:val="28"/>
          <w:szCs w:val="28"/>
        </w:rPr>
      </w:pPr>
      <w:r>
        <w:rPr>
          <w:rFonts w:ascii="Times New Roman" w:hAnsi="Times New Roman" w:cs="Times New Roman"/>
          <w:sz w:val="28"/>
          <w:szCs w:val="28"/>
        </w:rPr>
        <w:t>Приложение</w:t>
      </w:r>
    </w:p>
    <w:p w14:paraId="5E70E71B">
      <w:pPr>
        <w:rPr>
          <w:rFonts w:ascii="Times New Roman" w:hAnsi="Times New Roman" w:cs="Times New Roman"/>
          <w:b/>
          <w:bCs/>
          <w:sz w:val="28"/>
          <w:szCs w:val="28"/>
        </w:rPr>
      </w:pPr>
      <w:bookmarkStart w:id="12" w:name="bookmark12"/>
      <w:r>
        <w:rPr>
          <w:rFonts w:ascii="Times New Roman" w:hAnsi="Times New Roman" w:cs="Times New Roman"/>
          <w:b/>
          <w:bCs/>
          <w:sz w:val="28"/>
          <w:szCs w:val="28"/>
        </w:rPr>
        <w:t>Переходные положения</w:t>
      </w:r>
      <w:bookmarkEnd w:id="12"/>
    </w:p>
    <w:p w14:paraId="1D805C0D">
      <w:pPr>
        <w:rPr>
          <w:rFonts w:ascii="Times New Roman" w:hAnsi="Times New Roman" w:cs="Times New Roman"/>
          <w:sz w:val="28"/>
          <w:szCs w:val="28"/>
        </w:rPr>
      </w:pPr>
      <w:r>
        <w:rPr>
          <w:rFonts w:ascii="Times New Roman" w:hAnsi="Times New Roman" w:cs="Times New Roman"/>
          <w:sz w:val="28"/>
          <w:szCs w:val="28"/>
        </w:rPr>
        <w:t>Параграф 1</w:t>
      </w:r>
    </w:p>
    <w:p w14:paraId="58687DAA">
      <w:pPr>
        <w:numPr>
          <w:ilvl w:val="0"/>
          <w:numId w:val="115"/>
        </w:numPr>
        <w:rPr>
          <w:rFonts w:ascii="Times New Roman" w:hAnsi="Times New Roman" w:cs="Times New Roman"/>
          <w:sz w:val="28"/>
          <w:szCs w:val="28"/>
        </w:rPr>
      </w:pPr>
      <w:r>
        <w:rPr>
          <w:rFonts w:ascii="Times New Roman" w:hAnsi="Times New Roman" w:cs="Times New Roman"/>
          <w:sz w:val="28"/>
          <w:szCs w:val="28"/>
        </w:rPr>
        <w:t>В течение одного года со дня вступления в силу настоящей Конституции должны быть пересмотрены и приведены в соответствие с ней все действующие нормативные акты органов государственной власти Свердловской области.</w:t>
      </w:r>
    </w:p>
    <w:p w14:paraId="7245A6A9">
      <w:pPr>
        <w:numPr>
          <w:ilvl w:val="0"/>
          <w:numId w:val="115"/>
        </w:numPr>
        <w:rPr>
          <w:rFonts w:ascii="Times New Roman" w:hAnsi="Times New Roman" w:cs="Times New Roman"/>
          <w:sz w:val="28"/>
          <w:szCs w:val="28"/>
        </w:rPr>
      </w:pPr>
      <w:r>
        <w:rPr>
          <w:rFonts w:ascii="Times New Roman" w:hAnsi="Times New Roman" w:cs="Times New Roman"/>
          <w:sz w:val="28"/>
          <w:szCs w:val="28"/>
        </w:rPr>
        <w:t>Нормативные акты, действовавшие на территории Уральской Республики непосредственно перед вступлением в силу настоящей Конституции, сохраняют свою юридическую силу, поскольку не противоречат ее положениям.</w:t>
      </w:r>
    </w:p>
    <w:p w14:paraId="5B95EAB0">
      <w:pPr>
        <w:numPr>
          <w:ilvl w:val="0"/>
          <w:numId w:val="115"/>
        </w:numPr>
        <w:rPr>
          <w:rFonts w:ascii="Times New Roman" w:hAnsi="Times New Roman" w:cs="Times New Roman"/>
          <w:sz w:val="28"/>
          <w:szCs w:val="28"/>
        </w:rPr>
      </w:pPr>
      <w:r>
        <w:rPr>
          <w:rFonts w:ascii="Times New Roman" w:hAnsi="Times New Roman" w:cs="Times New Roman"/>
          <w:sz w:val="28"/>
          <w:szCs w:val="28"/>
        </w:rPr>
        <w:t>Нормативные акты Уральской Республики, отсылки к которым содержатся в настоящей Конституции, должны быть приняты в течение од</w:t>
      </w:r>
      <w:r>
        <w:rPr>
          <w:rFonts w:ascii="Times New Roman" w:hAnsi="Times New Roman" w:cs="Times New Roman"/>
          <w:sz w:val="28"/>
          <w:szCs w:val="28"/>
        </w:rPr>
        <w:softHyphen/>
      </w:r>
      <w:r>
        <w:rPr>
          <w:rFonts w:ascii="Times New Roman" w:hAnsi="Times New Roman" w:cs="Times New Roman"/>
          <w:sz w:val="28"/>
          <w:szCs w:val="28"/>
        </w:rPr>
        <w:t>ного года со дня ее вступления в силу.</w:t>
      </w:r>
    </w:p>
    <w:p w14:paraId="1CAE6710">
      <w:pPr>
        <w:rPr>
          <w:rFonts w:ascii="Times New Roman" w:hAnsi="Times New Roman" w:cs="Times New Roman"/>
          <w:sz w:val="28"/>
          <w:szCs w:val="28"/>
        </w:rPr>
      </w:pPr>
      <w:r>
        <w:rPr>
          <w:rFonts w:ascii="Times New Roman" w:hAnsi="Times New Roman" w:cs="Times New Roman"/>
          <w:sz w:val="28"/>
          <w:szCs w:val="28"/>
        </w:rPr>
        <w:t>Параграф 2</w:t>
      </w:r>
    </w:p>
    <w:p w14:paraId="30827554">
      <w:pPr>
        <w:numPr>
          <w:ilvl w:val="0"/>
          <w:numId w:val="116"/>
        </w:numPr>
        <w:rPr>
          <w:rFonts w:ascii="Times New Roman" w:hAnsi="Times New Roman" w:cs="Times New Roman"/>
          <w:sz w:val="28"/>
          <w:szCs w:val="28"/>
        </w:rPr>
      </w:pPr>
      <w:r>
        <w:rPr>
          <w:rFonts w:ascii="Times New Roman" w:hAnsi="Times New Roman" w:cs="Times New Roman"/>
          <w:sz w:val="28"/>
          <w:szCs w:val="28"/>
        </w:rPr>
        <w:t>Законодательное собрание Уральской Республики должно быть сформировано не позднее, чем в двухмесячный срок со дня вступления в силу настоящей Конституции. Выборы первого состава Законодательного собрания назначаются Свердловским областным Советом народных депутатов.</w:t>
      </w:r>
    </w:p>
    <w:p w14:paraId="4B925891">
      <w:pPr>
        <w:numPr>
          <w:ilvl w:val="0"/>
          <w:numId w:val="116"/>
        </w:numPr>
        <w:rPr>
          <w:rFonts w:ascii="Times New Roman" w:hAnsi="Times New Roman" w:cs="Times New Roman"/>
          <w:sz w:val="28"/>
          <w:szCs w:val="28"/>
        </w:rPr>
      </w:pPr>
      <w:r>
        <w:rPr>
          <w:rFonts w:ascii="Times New Roman" w:hAnsi="Times New Roman" w:cs="Times New Roman"/>
          <w:sz w:val="28"/>
          <w:szCs w:val="28"/>
        </w:rPr>
        <w:t>Для обеспечения ротации выборы половины депутатов первого состава Республиканской Думы осуществляются на два года. В число депутатов, полномочия которых для обеспечения ротации прекращаются через два года, включаются депутаты, находящиеся в общем алфавитном списке избранных депутатов первого состава Республиканской Думы под четными номерами.</w:t>
      </w:r>
    </w:p>
    <w:p w14:paraId="54305A12">
      <w:pPr>
        <w:rPr>
          <w:rFonts w:ascii="Times New Roman" w:hAnsi="Times New Roman" w:cs="Times New Roman"/>
          <w:sz w:val="28"/>
          <w:szCs w:val="28"/>
        </w:rPr>
      </w:pPr>
      <w:r>
        <w:rPr>
          <w:rFonts w:ascii="Times New Roman" w:hAnsi="Times New Roman" w:cs="Times New Roman"/>
          <w:sz w:val="28"/>
          <w:szCs w:val="28"/>
        </w:rPr>
        <w:t>Параграф 3</w:t>
      </w:r>
    </w:p>
    <w:p w14:paraId="73AC6CE5">
      <w:pPr>
        <w:numPr>
          <w:ilvl w:val="0"/>
          <w:numId w:val="117"/>
        </w:numPr>
        <w:rPr>
          <w:rFonts w:ascii="Times New Roman" w:hAnsi="Times New Roman" w:cs="Times New Roman"/>
          <w:sz w:val="28"/>
          <w:szCs w:val="28"/>
        </w:rPr>
      </w:pPr>
      <w:r>
        <w:rPr>
          <w:rFonts w:ascii="Times New Roman" w:hAnsi="Times New Roman" w:cs="Times New Roman"/>
          <w:sz w:val="28"/>
          <w:szCs w:val="28"/>
        </w:rPr>
        <w:t>Полномочия Палаты Представителей, Республиканской Думы, а также Законодательного Собрания в целом, за исключением предусмотренных пунктом а) статьи 38. пунктами б, в, г, е, к, л части 1 статьи 47 и пунктами б. в. о, п части 1 статьи 48 настоящей Конституции. до формирования Законодательного Собрания осуществляются соответственно Свердловским областным Советом народных депутатов и его малым Советом.</w:t>
      </w:r>
    </w:p>
    <w:p w14:paraId="4A93385F">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6A6860CC">
      <w:pPr>
        <w:numPr>
          <w:ilvl w:val="0"/>
          <w:numId w:val="117"/>
        </w:numPr>
        <w:rPr>
          <w:rFonts w:ascii="Times New Roman" w:hAnsi="Times New Roman" w:cs="Times New Roman"/>
          <w:sz w:val="28"/>
          <w:szCs w:val="28"/>
        </w:rPr>
      </w:pPr>
      <w:r>
        <w:rPr>
          <w:rFonts w:ascii="Times New Roman" w:hAnsi="Times New Roman" w:cs="Times New Roman"/>
          <w:sz w:val="28"/>
          <w:szCs w:val="28"/>
        </w:rPr>
        <w:t>Законы Уральской Республики, принятые малым Советом Свердловского областного Совета народных депутатов в период выполнения им полномочий Республиканской Думы считаются одобренными областным Советом спустя 14 дней после их официальной рассылки депутатам, если в течение этого срока в Малый Совет не поступило возражений от постоянных комиссий либо не менее, чем от десяти депутатов областного Совета. Указанные законы подлежат последующему утверждению Законодательным собранием.</w:t>
      </w:r>
    </w:p>
    <w:p w14:paraId="00A8D0D5">
      <w:pPr>
        <w:numPr>
          <w:ilvl w:val="0"/>
          <w:numId w:val="117"/>
        </w:numPr>
        <w:rPr>
          <w:rFonts w:ascii="Times New Roman" w:hAnsi="Times New Roman" w:cs="Times New Roman"/>
          <w:sz w:val="28"/>
          <w:szCs w:val="28"/>
        </w:rPr>
      </w:pPr>
      <w:r>
        <w:rPr>
          <w:rFonts w:ascii="Times New Roman" w:hAnsi="Times New Roman" w:cs="Times New Roman"/>
          <w:sz w:val="28"/>
          <w:szCs w:val="28"/>
        </w:rPr>
        <w:t>До открытия первой сессии Законодательного Собрания внесение изменении пересмотр настоящей Конституции не допускаются.</w:t>
      </w:r>
    </w:p>
    <w:p w14:paraId="677066C7">
      <w:pPr>
        <w:rPr>
          <w:rFonts w:ascii="Times New Roman" w:hAnsi="Times New Roman" w:cs="Times New Roman"/>
          <w:sz w:val="28"/>
          <w:szCs w:val="28"/>
        </w:rPr>
      </w:pPr>
      <w:r>
        <w:rPr>
          <w:rFonts w:ascii="Times New Roman" w:hAnsi="Times New Roman" w:cs="Times New Roman"/>
          <w:sz w:val="28"/>
          <w:szCs w:val="28"/>
        </w:rPr>
        <w:t>Параграф 4</w:t>
      </w:r>
    </w:p>
    <w:p w14:paraId="7A3E8233">
      <w:pPr>
        <w:numPr>
          <w:ilvl w:val="0"/>
          <w:numId w:val="118"/>
        </w:numPr>
        <w:rPr>
          <w:rFonts w:ascii="Times New Roman" w:hAnsi="Times New Roman" w:cs="Times New Roman"/>
          <w:sz w:val="28"/>
          <w:szCs w:val="28"/>
        </w:rPr>
      </w:pPr>
      <w:r>
        <w:rPr>
          <w:rFonts w:ascii="Times New Roman" w:hAnsi="Times New Roman" w:cs="Times New Roman"/>
          <w:sz w:val="28"/>
          <w:szCs w:val="28"/>
        </w:rPr>
        <w:t>Выборы</w:t>
      </w:r>
      <w:r>
        <w:rPr>
          <w:rFonts w:ascii="Times New Roman" w:hAnsi="Times New Roman" w:cs="Times New Roman"/>
          <w:sz w:val="28"/>
          <w:szCs w:val="28"/>
        </w:rPr>
        <w:tab/>
      </w:r>
      <w:r>
        <w:rPr>
          <w:rFonts w:ascii="Times New Roman" w:hAnsi="Times New Roman" w:cs="Times New Roman"/>
          <w:sz w:val="28"/>
          <w:szCs w:val="28"/>
        </w:rPr>
        <w:t>первого Губернатора Уральской Республики должны быть проведены в соответствии с законом, принятым на первой сессии на Законодательного Собрания.</w:t>
      </w:r>
    </w:p>
    <w:p w14:paraId="6A1212FD">
      <w:pPr>
        <w:numPr>
          <w:ilvl w:val="0"/>
          <w:numId w:val="118"/>
        </w:numPr>
        <w:rPr>
          <w:rFonts w:ascii="Times New Roman" w:hAnsi="Times New Roman" w:cs="Times New Roman"/>
          <w:sz w:val="28"/>
          <w:szCs w:val="28"/>
        </w:rPr>
      </w:pPr>
      <w:r>
        <w:rPr>
          <w:rFonts w:ascii="Times New Roman" w:hAnsi="Times New Roman" w:cs="Times New Roman"/>
          <w:sz w:val="28"/>
          <w:szCs w:val="28"/>
        </w:rPr>
        <w:t>Полномочия</w:t>
      </w:r>
      <w:r>
        <w:rPr>
          <w:rFonts w:ascii="Times New Roman" w:hAnsi="Times New Roman" w:cs="Times New Roman"/>
          <w:sz w:val="28"/>
          <w:szCs w:val="28"/>
        </w:rPr>
        <w:tab/>
      </w:r>
      <w:r>
        <w:rPr>
          <w:rFonts w:ascii="Times New Roman" w:hAnsi="Times New Roman" w:cs="Times New Roman"/>
          <w:sz w:val="28"/>
          <w:szCs w:val="28"/>
        </w:rPr>
        <w:t>Г убернатора Уральской Республики, предусмотренные настоящей Конституцией, до его выборов осуществляются Г лавой администраций Свердловской области.</w:t>
      </w:r>
    </w:p>
    <w:p w14:paraId="7E63D608">
      <w:pPr>
        <w:rPr>
          <w:rFonts w:ascii="Times New Roman" w:hAnsi="Times New Roman" w:cs="Times New Roman"/>
          <w:sz w:val="28"/>
          <w:szCs w:val="28"/>
        </w:rPr>
      </w:pPr>
      <w:r>
        <w:rPr>
          <w:rFonts w:ascii="Times New Roman" w:hAnsi="Times New Roman" w:cs="Times New Roman"/>
          <w:sz w:val="28"/>
          <w:szCs w:val="28"/>
        </w:rPr>
        <w:t>Параграф 5</w:t>
      </w:r>
    </w:p>
    <w:p w14:paraId="23F863B8">
      <w:pPr>
        <w:numPr>
          <w:ilvl w:val="0"/>
          <w:numId w:val="119"/>
        </w:numPr>
        <w:rPr>
          <w:rFonts w:ascii="Times New Roman" w:hAnsi="Times New Roman" w:cs="Times New Roman"/>
          <w:sz w:val="28"/>
          <w:szCs w:val="28"/>
        </w:rPr>
      </w:pPr>
      <w:r>
        <w:rPr>
          <w:rFonts w:ascii="Times New Roman" w:hAnsi="Times New Roman" w:cs="Times New Roman"/>
          <w:sz w:val="28"/>
          <w:szCs w:val="28"/>
        </w:rPr>
        <w:t>Формирование первого состава Правительства Уральской Республики осуществляется в порядке, предусмотренном настоящей Конституцией.</w:t>
      </w:r>
    </w:p>
    <w:p w14:paraId="44B655C6">
      <w:pPr>
        <w:numPr>
          <w:ilvl w:val="0"/>
          <w:numId w:val="119"/>
        </w:numPr>
        <w:rPr>
          <w:rFonts w:ascii="Times New Roman" w:hAnsi="Times New Roman" w:cs="Times New Roman"/>
          <w:sz w:val="28"/>
          <w:szCs w:val="28"/>
        </w:rPr>
      </w:pPr>
      <w:r>
        <w:rPr>
          <w:rFonts w:ascii="Times New Roman" w:hAnsi="Times New Roman" w:cs="Times New Roman"/>
          <w:sz w:val="28"/>
          <w:szCs w:val="28"/>
        </w:rPr>
        <w:t>Полномочия</w:t>
      </w:r>
      <w:r>
        <w:rPr>
          <w:rFonts w:ascii="Times New Roman" w:hAnsi="Times New Roman" w:cs="Times New Roman"/>
          <w:sz w:val="28"/>
          <w:szCs w:val="28"/>
        </w:rPr>
        <w:tab/>
      </w:r>
      <w:r>
        <w:rPr>
          <w:rFonts w:ascii="Times New Roman" w:hAnsi="Times New Roman" w:cs="Times New Roman"/>
          <w:sz w:val="28"/>
          <w:szCs w:val="28"/>
        </w:rPr>
        <w:t>Правительства Уральской Республики, предусмотренные настоящей Конституцией. до его формирования осуществляет Правительство Свердловской области.</w:t>
      </w:r>
    </w:p>
    <w:p w14:paraId="38658D10">
      <w:pPr>
        <w:rPr>
          <w:rFonts w:ascii="Times New Roman" w:hAnsi="Times New Roman" w:cs="Times New Roman"/>
          <w:sz w:val="28"/>
          <w:szCs w:val="28"/>
        </w:rPr>
      </w:pPr>
      <w:r>
        <w:rPr>
          <w:rFonts w:ascii="Times New Roman" w:hAnsi="Times New Roman" w:cs="Times New Roman"/>
          <w:sz w:val="28"/>
          <w:szCs w:val="28"/>
        </w:rPr>
        <w:t>Параграф 6</w:t>
      </w:r>
    </w:p>
    <w:p w14:paraId="12423C0A">
      <w:pPr>
        <w:rPr>
          <w:rFonts w:ascii="Times New Roman" w:hAnsi="Times New Roman" w:cs="Times New Roman"/>
          <w:sz w:val="28"/>
          <w:szCs w:val="28"/>
        </w:rPr>
      </w:pPr>
      <w:r>
        <w:rPr>
          <w:rFonts w:ascii="Times New Roman" w:hAnsi="Times New Roman" w:cs="Times New Roman"/>
          <w:sz w:val="28"/>
          <w:szCs w:val="28"/>
        </w:rPr>
        <w:t>Все органы государственного управления, местного самоуправления, а также существующие в них на момент вступления в силу настоящей Конституции должности продолжают действовать, пока не будут упразднены или преобразованы в соответствии с Конституцией Уральской Республики и основанными к ней нормативными актами.</w:t>
      </w:r>
    </w:p>
    <w:p w14:paraId="4A7EC56F">
      <w:pPr>
        <w:rPr>
          <w:rFonts w:ascii="Times New Roman" w:hAnsi="Times New Roman" w:cs="Times New Roman"/>
          <w:sz w:val="28"/>
          <w:szCs w:val="28"/>
        </w:rPr>
      </w:pPr>
      <w:r>
        <w:rPr>
          <w:rFonts w:ascii="Times New Roman" w:hAnsi="Times New Roman" w:cs="Times New Roman"/>
          <w:sz w:val="28"/>
          <w:szCs w:val="28"/>
        </w:rPr>
        <w:t>Параграф 7</w:t>
      </w:r>
    </w:p>
    <w:p w14:paraId="196CBD69">
      <w:pPr>
        <w:numPr>
          <w:ilvl w:val="0"/>
          <w:numId w:val="120"/>
        </w:numPr>
        <w:rPr>
          <w:rFonts w:ascii="Times New Roman" w:hAnsi="Times New Roman" w:cs="Times New Roman"/>
          <w:sz w:val="28"/>
          <w:szCs w:val="28"/>
        </w:rPr>
      </w:pPr>
      <w:r>
        <w:rPr>
          <w:rFonts w:ascii="Times New Roman" w:hAnsi="Times New Roman" w:cs="Times New Roman"/>
          <w:sz w:val="28"/>
          <w:szCs w:val="28"/>
        </w:rPr>
        <w:t>Со дня вступления в силу настоящей Конституции Свердловский областной суд, приобретает статус Республиканского Суда Уральской республики, Свердловский областной арбитражный Суд — статус Республиканского арбитражного суда Уральской Республики. Прокурор Свердловской области — статус Прокурора Уральской Республики.</w:t>
      </w:r>
    </w:p>
    <w:p w14:paraId="2457D1F9">
      <w:pPr>
        <w:rPr>
          <w:rFonts w:ascii="Times New Roman" w:hAnsi="Times New Roman" w:cs="Times New Roman"/>
          <w:sz w:val="28"/>
          <w:szCs w:val="28"/>
        </w:rPr>
        <w:sectPr>
          <w:type w:val="continuous"/>
          <w:pgSz w:w="11909" w:h="16838"/>
          <w:pgMar w:top="1134" w:right="1134" w:bottom="1134" w:left="1134" w:header="0" w:footer="3" w:gutter="0"/>
          <w:cols w:space="720" w:num="1"/>
        </w:sectPr>
      </w:pPr>
    </w:p>
    <w:p w14:paraId="5CF9F798">
      <w:pPr>
        <w:numPr>
          <w:ilvl w:val="0"/>
          <w:numId w:val="120"/>
        </w:numPr>
        <w:rPr>
          <w:rFonts w:ascii="Times New Roman" w:hAnsi="Times New Roman" w:cs="Times New Roman"/>
          <w:sz w:val="28"/>
          <w:szCs w:val="28"/>
        </w:rPr>
      </w:pPr>
      <w:r>
        <w:rPr>
          <w:rFonts w:ascii="Times New Roman" w:hAnsi="Times New Roman" w:cs="Times New Roman"/>
          <w:sz w:val="28"/>
          <w:szCs w:val="28"/>
        </w:rPr>
        <w:t>Конституционный Суд Уральской Республики должен быть сформирован на первой сессии Законодательного собрания. Полномочия Конституционного суда Уральской Республики до формирования его состава возлагаются на Президиум Республиканского Суда Уральской Республики.</w:t>
      </w:r>
    </w:p>
    <w:p w14:paraId="49B40D43">
      <w:pPr>
        <w:rPr>
          <w:rFonts w:ascii="Times New Roman" w:hAnsi="Times New Roman" w:cs="Times New Roman"/>
          <w:sz w:val="28"/>
          <w:szCs w:val="28"/>
        </w:rPr>
      </w:pPr>
      <w:r>
        <w:rPr>
          <w:rFonts w:ascii="Times New Roman" w:hAnsi="Times New Roman" w:cs="Times New Roman"/>
          <w:sz w:val="28"/>
          <w:szCs w:val="28"/>
        </w:rPr>
        <w:t>Параграф 8</w:t>
      </w:r>
    </w:p>
    <w:p w14:paraId="26ACD7D1">
      <w:pPr>
        <w:rPr>
          <w:rFonts w:ascii="Times New Roman" w:hAnsi="Times New Roman" w:cs="Times New Roman"/>
          <w:sz w:val="28"/>
          <w:szCs w:val="28"/>
        </w:rPr>
      </w:pPr>
      <w:r>
        <w:rPr>
          <w:rFonts w:ascii="Times New Roman" w:hAnsi="Times New Roman" w:cs="Times New Roman"/>
          <w:sz w:val="28"/>
          <w:szCs w:val="28"/>
        </w:rPr>
        <w:t>Настоящее приложение является неотъемлемой частью Конституции Уральской Республики и продолжает действовать до исполнения содержащихся в нем положений.</w:t>
      </w:r>
    </w:p>
    <w:p w14:paraId="345CD85C">
      <w:pPr>
        <w:rPr>
          <w:rFonts w:ascii="Times New Roman" w:hAnsi="Times New Roman" w:cs="Times New Roman"/>
          <w:sz w:val="28"/>
          <w:szCs w:val="28"/>
        </w:rPr>
      </w:pPr>
    </w:p>
    <w:p w14:paraId="4E0818FB">
      <w:pPr>
        <w:rPr>
          <w:rFonts w:ascii="Times New Roman" w:hAnsi="Times New Roman" w:cs="Times New Roman"/>
          <w:sz w:val="28"/>
          <w:szCs w:val="28"/>
        </w:rPr>
      </w:pPr>
    </w:p>
    <w:sectPr>
      <w:type w:val="continuous"/>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D351D0"/>
    <w:multiLevelType w:val="multilevel"/>
    <w:tmpl w:val="00D351D0"/>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
    <w:nsid w:val="019D239C"/>
    <w:multiLevelType w:val="multilevel"/>
    <w:tmpl w:val="019D239C"/>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2">
    <w:nsid w:val="02D67300"/>
    <w:multiLevelType w:val="multilevel"/>
    <w:tmpl w:val="02D67300"/>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3">
    <w:nsid w:val="0392398D"/>
    <w:multiLevelType w:val="multilevel"/>
    <w:tmpl w:val="0392398D"/>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4">
    <w:nsid w:val="05235111"/>
    <w:multiLevelType w:val="multilevel"/>
    <w:tmpl w:val="05235111"/>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5">
    <w:nsid w:val="055B119C"/>
    <w:multiLevelType w:val="multilevel"/>
    <w:tmpl w:val="055B119C"/>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6">
    <w:nsid w:val="05A65500"/>
    <w:multiLevelType w:val="multilevel"/>
    <w:tmpl w:val="05A65500"/>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7">
    <w:nsid w:val="06093624"/>
    <w:multiLevelType w:val="multilevel"/>
    <w:tmpl w:val="06093624"/>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8">
    <w:nsid w:val="0612080A"/>
    <w:multiLevelType w:val="multilevel"/>
    <w:tmpl w:val="0612080A"/>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9">
    <w:nsid w:val="068307A6"/>
    <w:multiLevelType w:val="multilevel"/>
    <w:tmpl w:val="068307A6"/>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0">
    <w:nsid w:val="07BA24D5"/>
    <w:multiLevelType w:val="multilevel"/>
    <w:tmpl w:val="07BA24D5"/>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1">
    <w:nsid w:val="07EC2A22"/>
    <w:multiLevelType w:val="multilevel"/>
    <w:tmpl w:val="07EC2A22"/>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2">
    <w:nsid w:val="08305999"/>
    <w:multiLevelType w:val="multilevel"/>
    <w:tmpl w:val="08305999"/>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3">
    <w:nsid w:val="0884623A"/>
    <w:multiLevelType w:val="multilevel"/>
    <w:tmpl w:val="0884623A"/>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4">
    <w:nsid w:val="08891C07"/>
    <w:multiLevelType w:val="multilevel"/>
    <w:tmpl w:val="08891C07"/>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5">
    <w:nsid w:val="09221B26"/>
    <w:multiLevelType w:val="multilevel"/>
    <w:tmpl w:val="09221B26"/>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6">
    <w:nsid w:val="09F06044"/>
    <w:multiLevelType w:val="multilevel"/>
    <w:tmpl w:val="09F06044"/>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7">
    <w:nsid w:val="0A9531FB"/>
    <w:multiLevelType w:val="multilevel"/>
    <w:tmpl w:val="0A9531FB"/>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8">
    <w:nsid w:val="0AB73380"/>
    <w:multiLevelType w:val="multilevel"/>
    <w:tmpl w:val="0AB73380"/>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9">
    <w:nsid w:val="0C0C5A6A"/>
    <w:multiLevelType w:val="multilevel"/>
    <w:tmpl w:val="0C0C5A6A"/>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20">
    <w:nsid w:val="0C281F55"/>
    <w:multiLevelType w:val="multilevel"/>
    <w:tmpl w:val="0C281F55"/>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21">
    <w:nsid w:val="0C467C4C"/>
    <w:multiLevelType w:val="multilevel"/>
    <w:tmpl w:val="0C467C4C"/>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22">
    <w:nsid w:val="0D9A6E67"/>
    <w:multiLevelType w:val="multilevel"/>
    <w:tmpl w:val="0D9A6E67"/>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23">
    <w:nsid w:val="0DC029F8"/>
    <w:multiLevelType w:val="multilevel"/>
    <w:tmpl w:val="0DC029F8"/>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24">
    <w:nsid w:val="1111611C"/>
    <w:multiLevelType w:val="multilevel"/>
    <w:tmpl w:val="1111611C"/>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25">
    <w:nsid w:val="11CD1F83"/>
    <w:multiLevelType w:val="multilevel"/>
    <w:tmpl w:val="11CD1F83"/>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26">
    <w:nsid w:val="129B715C"/>
    <w:multiLevelType w:val="multilevel"/>
    <w:tmpl w:val="129B715C"/>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27">
    <w:nsid w:val="131712BF"/>
    <w:multiLevelType w:val="multilevel"/>
    <w:tmpl w:val="131712BF"/>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28">
    <w:nsid w:val="138A451C"/>
    <w:multiLevelType w:val="multilevel"/>
    <w:tmpl w:val="138A451C"/>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29">
    <w:nsid w:val="13EE4460"/>
    <w:multiLevelType w:val="multilevel"/>
    <w:tmpl w:val="13EE4460"/>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30">
    <w:nsid w:val="15994BE2"/>
    <w:multiLevelType w:val="multilevel"/>
    <w:tmpl w:val="15994BE2"/>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31">
    <w:nsid w:val="181507D3"/>
    <w:multiLevelType w:val="multilevel"/>
    <w:tmpl w:val="181507D3"/>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32">
    <w:nsid w:val="18384B6E"/>
    <w:multiLevelType w:val="multilevel"/>
    <w:tmpl w:val="18384B6E"/>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33">
    <w:nsid w:val="1D5214CE"/>
    <w:multiLevelType w:val="multilevel"/>
    <w:tmpl w:val="1D5214CE"/>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34">
    <w:nsid w:val="20453DE1"/>
    <w:multiLevelType w:val="multilevel"/>
    <w:tmpl w:val="20453DE1"/>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35">
    <w:nsid w:val="21160FFA"/>
    <w:multiLevelType w:val="multilevel"/>
    <w:tmpl w:val="21160FFA"/>
    <w:lvl w:ilvl="0" w:tentative="0">
      <w:start w:val="0"/>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36">
    <w:nsid w:val="225A1E29"/>
    <w:multiLevelType w:val="multilevel"/>
    <w:tmpl w:val="225A1E29"/>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37">
    <w:nsid w:val="230B1B35"/>
    <w:multiLevelType w:val="multilevel"/>
    <w:tmpl w:val="230B1B35"/>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38">
    <w:nsid w:val="23EF3755"/>
    <w:multiLevelType w:val="multilevel"/>
    <w:tmpl w:val="23EF3755"/>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39">
    <w:nsid w:val="247F589E"/>
    <w:multiLevelType w:val="multilevel"/>
    <w:tmpl w:val="247F589E"/>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40">
    <w:nsid w:val="25FC7301"/>
    <w:multiLevelType w:val="multilevel"/>
    <w:tmpl w:val="25FC7301"/>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41">
    <w:nsid w:val="26A115BD"/>
    <w:multiLevelType w:val="multilevel"/>
    <w:tmpl w:val="26A115BD"/>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42">
    <w:nsid w:val="27CC7657"/>
    <w:multiLevelType w:val="multilevel"/>
    <w:tmpl w:val="27CC7657"/>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43">
    <w:nsid w:val="27FE0892"/>
    <w:multiLevelType w:val="multilevel"/>
    <w:tmpl w:val="27FE0892"/>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44">
    <w:nsid w:val="29F96DCB"/>
    <w:multiLevelType w:val="multilevel"/>
    <w:tmpl w:val="29F96DCB"/>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45">
    <w:nsid w:val="2A4C6E47"/>
    <w:multiLevelType w:val="multilevel"/>
    <w:tmpl w:val="2A4C6E47"/>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46">
    <w:nsid w:val="2B5A67A3"/>
    <w:multiLevelType w:val="multilevel"/>
    <w:tmpl w:val="2B5A67A3"/>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47">
    <w:nsid w:val="2CD767E9"/>
    <w:multiLevelType w:val="multilevel"/>
    <w:tmpl w:val="2CD767E9"/>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48">
    <w:nsid w:val="2D554733"/>
    <w:multiLevelType w:val="multilevel"/>
    <w:tmpl w:val="2D554733"/>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49">
    <w:nsid w:val="2DA26CEB"/>
    <w:multiLevelType w:val="multilevel"/>
    <w:tmpl w:val="2DA26CEB"/>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50">
    <w:nsid w:val="2EF117EE"/>
    <w:multiLevelType w:val="multilevel"/>
    <w:tmpl w:val="2EF117EE"/>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51">
    <w:nsid w:val="2F7B3A10"/>
    <w:multiLevelType w:val="multilevel"/>
    <w:tmpl w:val="2F7B3A10"/>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52">
    <w:nsid w:val="30DF1F45"/>
    <w:multiLevelType w:val="multilevel"/>
    <w:tmpl w:val="30DF1F45"/>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53">
    <w:nsid w:val="3230132D"/>
    <w:multiLevelType w:val="multilevel"/>
    <w:tmpl w:val="3230132D"/>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54">
    <w:nsid w:val="33CD7FB2"/>
    <w:multiLevelType w:val="multilevel"/>
    <w:tmpl w:val="33CD7FB2"/>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55">
    <w:nsid w:val="343C11A0"/>
    <w:multiLevelType w:val="multilevel"/>
    <w:tmpl w:val="343C11A0"/>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56">
    <w:nsid w:val="3499215A"/>
    <w:multiLevelType w:val="multilevel"/>
    <w:tmpl w:val="3499215A"/>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57">
    <w:nsid w:val="355946BB"/>
    <w:multiLevelType w:val="multilevel"/>
    <w:tmpl w:val="355946BB"/>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58">
    <w:nsid w:val="3644058D"/>
    <w:multiLevelType w:val="multilevel"/>
    <w:tmpl w:val="3644058D"/>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59">
    <w:nsid w:val="36DF5A1B"/>
    <w:multiLevelType w:val="multilevel"/>
    <w:tmpl w:val="36DF5A1B"/>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60">
    <w:nsid w:val="3A03378A"/>
    <w:multiLevelType w:val="multilevel"/>
    <w:tmpl w:val="3A03378A"/>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61">
    <w:nsid w:val="3CB109FE"/>
    <w:multiLevelType w:val="multilevel"/>
    <w:tmpl w:val="3CB109FE"/>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62">
    <w:nsid w:val="3EAC19CC"/>
    <w:multiLevelType w:val="multilevel"/>
    <w:tmpl w:val="3EAC19CC"/>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63">
    <w:nsid w:val="3F833FEF"/>
    <w:multiLevelType w:val="multilevel"/>
    <w:tmpl w:val="3F833FEF"/>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64">
    <w:nsid w:val="403F6EB7"/>
    <w:multiLevelType w:val="multilevel"/>
    <w:tmpl w:val="403F6EB7"/>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65">
    <w:nsid w:val="40512E72"/>
    <w:multiLevelType w:val="multilevel"/>
    <w:tmpl w:val="40512E72"/>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66">
    <w:nsid w:val="40B06AF4"/>
    <w:multiLevelType w:val="multilevel"/>
    <w:tmpl w:val="40B06AF4"/>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67">
    <w:nsid w:val="422136DE"/>
    <w:multiLevelType w:val="multilevel"/>
    <w:tmpl w:val="422136DE"/>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68">
    <w:nsid w:val="42FE4D93"/>
    <w:multiLevelType w:val="multilevel"/>
    <w:tmpl w:val="42FE4D93"/>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69">
    <w:nsid w:val="44830706"/>
    <w:multiLevelType w:val="multilevel"/>
    <w:tmpl w:val="44830706"/>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70">
    <w:nsid w:val="44CE53CE"/>
    <w:multiLevelType w:val="multilevel"/>
    <w:tmpl w:val="44CE53CE"/>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71">
    <w:nsid w:val="45895DE3"/>
    <w:multiLevelType w:val="multilevel"/>
    <w:tmpl w:val="45895DE3"/>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72">
    <w:nsid w:val="46CE1F1F"/>
    <w:multiLevelType w:val="multilevel"/>
    <w:tmpl w:val="46CE1F1F"/>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73">
    <w:nsid w:val="47BF3FD5"/>
    <w:multiLevelType w:val="multilevel"/>
    <w:tmpl w:val="47BF3FD5"/>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74">
    <w:nsid w:val="47F0761A"/>
    <w:multiLevelType w:val="multilevel"/>
    <w:tmpl w:val="47F0761A"/>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75">
    <w:nsid w:val="489C53B3"/>
    <w:multiLevelType w:val="multilevel"/>
    <w:tmpl w:val="489C53B3"/>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76">
    <w:nsid w:val="4C047EF2"/>
    <w:multiLevelType w:val="multilevel"/>
    <w:tmpl w:val="4C047EF2"/>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77">
    <w:nsid w:val="501B614C"/>
    <w:multiLevelType w:val="multilevel"/>
    <w:tmpl w:val="501B614C"/>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78">
    <w:nsid w:val="52E43579"/>
    <w:multiLevelType w:val="multilevel"/>
    <w:tmpl w:val="52E43579"/>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79">
    <w:nsid w:val="53871A3C"/>
    <w:multiLevelType w:val="multilevel"/>
    <w:tmpl w:val="53871A3C"/>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80">
    <w:nsid w:val="56DF682A"/>
    <w:multiLevelType w:val="multilevel"/>
    <w:tmpl w:val="56DF682A"/>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81">
    <w:nsid w:val="56FB2506"/>
    <w:multiLevelType w:val="multilevel"/>
    <w:tmpl w:val="56FB2506"/>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82">
    <w:nsid w:val="577D2442"/>
    <w:multiLevelType w:val="multilevel"/>
    <w:tmpl w:val="577D2442"/>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83">
    <w:nsid w:val="5855044F"/>
    <w:multiLevelType w:val="multilevel"/>
    <w:tmpl w:val="5855044F"/>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84">
    <w:nsid w:val="5898176B"/>
    <w:multiLevelType w:val="multilevel"/>
    <w:tmpl w:val="5898176B"/>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85">
    <w:nsid w:val="595437AD"/>
    <w:multiLevelType w:val="multilevel"/>
    <w:tmpl w:val="595437AD"/>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86">
    <w:nsid w:val="5B2D0BD5"/>
    <w:multiLevelType w:val="multilevel"/>
    <w:tmpl w:val="5B2D0BD5"/>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87">
    <w:nsid w:val="5BA3390B"/>
    <w:multiLevelType w:val="multilevel"/>
    <w:tmpl w:val="5BA3390B"/>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88">
    <w:nsid w:val="5C5D1AFE"/>
    <w:multiLevelType w:val="multilevel"/>
    <w:tmpl w:val="5C5D1AFE"/>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89">
    <w:nsid w:val="5E5064ED"/>
    <w:multiLevelType w:val="multilevel"/>
    <w:tmpl w:val="5E5064ED"/>
    <w:lvl w:ilvl="0" w:tentative="0">
      <w:start w:val="0"/>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90">
    <w:nsid w:val="5E511399"/>
    <w:multiLevelType w:val="multilevel"/>
    <w:tmpl w:val="5E511399"/>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91">
    <w:nsid w:val="5F4E0A77"/>
    <w:multiLevelType w:val="multilevel"/>
    <w:tmpl w:val="5F4E0A77"/>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92">
    <w:nsid w:val="603B7A25"/>
    <w:multiLevelType w:val="multilevel"/>
    <w:tmpl w:val="603B7A25"/>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93">
    <w:nsid w:val="604E4CBC"/>
    <w:multiLevelType w:val="multilevel"/>
    <w:tmpl w:val="604E4CBC"/>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94">
    <w:nsid w:val="60C4016F"/>
    <w:multiLevelType w:val="multilevel"/>
    <w:tmpl w:val="60C4016F"/>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95">
    <w:nsid w:val="60DB6B93"/>
    <w:multiLevelType w:val="multilevel"/>
    <w:tmpl w:val="60DB6B93"/>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96">
    <w:nsid w:val="626179E0"/>
    <w:multiLevelType w:val="multilevel"/>
    <w:tmpl w:val="626179E0"/>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97">
    <w:nsid w:val="63131F2B"/>
    <w:multiLevelType w:val="multilevel"/>
    <w:tmpl w:val="63131F2B"/>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98">
    <w:nsid w:val="65BB1303"/>
    <w:multiLevelType w:val="multilevel"/>
    <w:tmpl w:val="65BB1303"/>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99">
    <w:nsid w:val="67F6091C"/>
    <w:multiLevelType w:val="multilevel"/>
    <w:tmpl w:val="67F6091C"/>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00">
    <w:nsid w:val="6ADC52B4"/>
    <w:multiLevelType w:val="multilevel"/>
    <w:tmpl w:val="6ADC52B4"/>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01">
    <w:nsid w:val="6CE26EF6"/>
    <w:multiLevelType w:val="multilevel"/>
    <w:tmpl w:val="6CE26EF6"/>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02">
    <w:nsid w:val="6D9116A9"/>
    <w:multiLevelType w:val="multilevel"/>
    <w:tmpl w:val="6D9116A9"/>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03">
    <w:nsid w:val="6E28359E"/>
    <w:multiLevelType w:val="multilevel"/>
    <w:tmpl w:val="6E28359E"/>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04">
    <w:nsid w:val="6F7D652B"/>
    <w:multiLevelType w:val="multilevel"/>
    <w:tmpl w:val="6F7D652B"/>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05">
    <w:nsid w:val="6FB06FDF"/>
    <w:multiLevelType w:val="multilevel"/>
    <w:tmpl w:val="6FB06FDF"/>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06">
    <w:nsid w:val="70BC3217"/>
    <w:multiLevelType w:val="multilevel"/>
    <w:tmpl w:val="70BC3217"/>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07">
    <w:nsid w:val="74717166"/>
    <w:multiLevelType w:val="multilevel"/>
    <w:tmpl w:val="74717166"/>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08">
    <w:nsid w:val="768C23A2"/>
    <w:multiLevelType w:val="multilevel"/>
    <w:tmpl w:val="768C23A2"/>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09">
    <w:nsid w:val="786936ED"/>
    <w:multiLevelType w:val="multilevel"/>
    <w:tmpl w:val="786936ED"/>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10">
    <w:nsid w:val="790504A7"/>
    <w:multiLevelType w:val="multilevel"/>
    <w:tmpl w:val="790504A7"/>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11">
    <w:nsid w:val="7A2C4AAC"/>
    <w:multiLevelType w:val="multilevel"/>
    <w:tmpl w:val="7A2C4AAC"/>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12">
    <w:nsid w:val="7AB96044"/>
    <w:multiLevelType w:val="multilevel"/>
    <w:tmpl w:val="7AB96044"/>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13">
    <w:nsid w:val="7B4E45A5"/>
    <w:multiLevelType w:val="multilevel"/>
    <w:tmpl w:val="7B4E45A5"/>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14">
    <w:nsid w:val="7C1179C7"/>
    <w:multiLevelType w:val="multilevel"/>
    <w:tmpl w:val="7C1179C7"/>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15">
    <w:nsid w:val="7C481AD3"/>
    <w:multiLevelType w:val="multilevel"/>
    <w:tmpl w:val="7C481AD3"/>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16">
    <w:nsid w:val="7CCC795A"/>
    <w:multiLevelType w:val="multilevel"/>
    <w:tmpl w:val="7CCC795A"/>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17">
    <w:nsid w:val="7E7C3085"/>
    <w:multiLevelType w:val="multilevel"/>
    <w:tmpl w:val="7E7C3085"/>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18">
    <w:nsid w:val="7EA37CA0"/>
    <w:multiLevelType w:val="multilevel"/>
    <w:tmpl w:val="7EA37CA0"/>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abstractNum w:abstractNumId="119">
    <w:nsid w:val="7F91346A"/>
    <w:multiLevelType w:val="multilevel"/>
    <w:tmpl w:val="7F91346A"/>
    <w:lvl w:ilvl="0" w:tentative="0">
      <w:start w:val="1"/>
      <w:numFmt w:val="decimal"/>
      <w:lvlText w:val="%1)"/>
      <w:lvlJc w:val="left"/>
      <w:pPr>
        <w:ind w:left="0" w:firstLine="0"/>
      </w:pPr>
      <w:rPr>
        <w:rFonts w:ascii="Times New Roman" w:hAnsi="Times New Roman" w:eastAsia="Times New Roman" w:cs="Times New Roman"/>
        <w:b w:val="0"/>
        <w:bCs w:val="0"/>
        <w:i w:val="0"/>
        <w:iCs w:val="0"/>
        <w:smallCaps w:val="0"/>
        <w:strike w:val="0"/>
        <w:dstrike w:val="0"/>
        <w:color w:val="000000"/>
        <w:spacing w:val="1"/>
        <w:w w:val="100"/>
        <w:position w:val="0"/>
        <w:sz w:val="26"/>
        <w:szCs w:val="26"/>
        <w:u w:val="none"/>
        <w:lang w:val="ru-RU"/>
      </w:rPr>
    </w:lvl>
    <w:lvl w:ilvl="1" w:tentative="0">
      <w:start w:val="0"/>
      <w:numFmt w:val="decimal"/>
      <w:lvlText w:val=""/>
      <w:lvlJc w:val="left"/>
      <w:pPr>
        <w:ind w:left="0" w:firstLine="0"/>
      </w:pPr>
    </w:lvl>
    <w:lvl w:ilvl="2" w:tentative="0">
      <w:start w:val="0"/>
      <w:numFmt w:val="decimal"/>
      <w:lvlText w:val=""/>
      <w:lvlJc w:val="left"/>
      <w:pPr>
        <w:ind w:left="0" w:firstLine="0"/>
      </w:pPr>
    </w:lvl>
    <w:lvl w:ilvl="3" w:tentative="0">
      <w:start w:val="0"/>
      <w:numFmt w:val="decimal"/>
      <w:lvlText w:val=""/>
      <w:lvlJc w:val="left"/>
      <w:pPr>
        <w:ind w:left="0" w:firstLine="0"/>
      </w:pPr>
    </w:lvl>
    <w:lvl w:ilvl="4" w:tentative="0">
      <w:start w:val="0"/>
      <w:numFmt w:val="decimal"/>
      <w:lvlText w:val=""/>
      <w:lvlJc w:val="left"/>
      <w:pPr>
        <w:ind w:left="0" w:firstLine="0"/>
      </w:pPr>
    </w:lvl>
    <w:lvl w:ilvl="5" w:tentative="0">
      <w:start w:val="0"/>
      <w:numFmt w:val="decimal"/>
      <w:lvlText w:val=""/>
      <w:lvlJc w:val="left"/>
      <w:pPr>
        <w:ind w:left="0" w:firstLine="0"/>
      </w:pPr>
    </w:lvl>
    <w:lvl w:ilvl="6" w:tentative="0">
      <w:start w:val="0"/>
      <w:numFmt w:val="decimal"/>
      <w:lvlText w:val=""/>
      <w:lvlJc w:val="left"/>
      <w:pPr>
        <w:ind w:left="0" w:firstLine="0"/>
      </w:pPr>
    </w:lvl>
    <w:lvl w:ilvl="7" w:tentative="0">
      <w:start w:val="0"/>
      <w:numFmt w:val="decimal"/>
      <w:lvlText w:val=""/>
      <w:lvlJc w:val="left"/>
      <w:pPr>
        <w:ind w:left="0" w:firstLine="0"/>
      </w:pPr>
    </w:lvl>
    <w:lvl w:ilvl="8" w:tentative="0">
      <w:start w:val="0"/>
      <w:numFmt w:val="decimal"/>
      <w:lvlText w:val=""/>
      <w:lvlJc w:val="left"/>
      <w:pPr>
        <w:ind w:left="0" w:firstLine="0"/>
      </w:pPr>
    </w:lvl>
  </w:abstractNum>
  <w:num w:numId="1">
    <w:abstractNumId w:val="90"/>
    <w:lvlOverride w:ilvl="0">
      <w:startOverride w:val="1"/>
    </w:lvlOverride>
  </w:num>
  <w:num w:numId="2">
    <w:abstractNumId w:val="34"/>
    <w:lvlOverride w:ilvl="0">
      <w:startOverride w:val="1"/>
    </w:lvlOverride>
  </w:num>
  <w:num w:numId="3">
    <w:abstractNumId w:val="28"/>
    <w:lvlOverride w:ilvl="0">
      <w:startOverride w:val="1"/>
    </w:lvlOverride>
  </w:num>
  <w:num w:numId="4">
    <w:abstractNumId w:val="50"/>
    <w:lvlOverride w:ilvl="0">
      <w:startOverride w:val="1"/>
    </w:lvlOverride>
  </w:num>
  <w:num w:numId="5">
    <w:abstractNumId w:val="118"/>
    <w:lvlOverride w:ilvl="0">
      <w:startOverride w:val="1"/>
    </w:lvlOverride>
  </w:num>
  <w:num w:numId="6">
    <w:abstractNumId w:val="9"/>
    <w:lvlOverride w:ilvl="0">
      <w:startOverride w:val="1"/>
    </w:lvlOverride>
  </w:num>
  <w:num w:numId="7">
    <w:abstractNumId w:val="20"/>
    <w:lvlOverride w:ilvl="0">
      <w:startOverride w:val="1"/>
    </w:lvlOverride>
  </w:num>
  <w:num w:numId="8">
    <w:abstractNumId w:val="95"/>
    <w:lvlOverride w:ilvl="0">
      <w:startOverride w:val="1"/>
    </w:lvlOverride>
  </w:num>
  <w:num w:numId="9">
    <w:abstractNumId w:val="7"/>
    <w:lvlOverride w:ilvl="0">
      <w:startOverride w:val="1"/>
    </w:lvlOverride>
  </w:num>
  <w:num w:numId="10">
    <w:abstractNumId w:val="65"/>
    <w:lvlOverride w:ilvl="0">
      <w:startOverride w:val="1"/>
    </w:lvlOverride>
  </w:num>
  <w:num w:numId="11">
    <w:abstractNumId w:val="12"/>
    <w:lvlOverride w:ilvl="0">
      <w:startOverride w:val="1"/>
    </w:lvlOverride>
  </w:num>
  <w:num w:numId="12">
    <w:abstractNumId w:val="21"/>
    <w:lvlOverride w:ilvl="0">
      <w:startOverride w:val="1"/>
    </w:lvlOverride>
  </w:num>
  <w:num w:numId="13">
    <w:abstractNumId w:val="2"/>
    <w:lvlOverride w:ilvl="0">
      <w:startOverride w:val="1"/>
    </w:lvlOverride>
  </w:num>
  <w:num w:numId="14">
    <w:abstractNumId w:val="87"/>
    <w:lvlOverride w:ilvl="0">
      <w:startOverride w:val="1"/>
    </w:lvlOverride>
  </w:num>
  <w:num w:numId="15">
    <w:abstractNumId w:val="70"/>
    <w:lvlOverride w:ilvl="0">
      <w:startOverride w:val="1"/>
    </w:lvlOverride>
  </w:num>
  <w:num w:numId="16">
    <w:abstractNumId w:val="92"/>
    <w:lvlOverride w:ilvl="0">
      <w:startOverride w:val="1"/>
    </w:lvlOverride>
  </w:num>
  <w:num w:numId="17">
    <w:abstractNumId w:val="74"/>
    <w:lvlOverride w:ilvl="0">
      <w:startOverride w:val="1"/>
    </w:lvlOverride>
  </w:num>
  <w:num w:numId="18">
    <w:abstractNumId w:val="54"/>
    <w:lvlOverride w:ilvl="0">
      <w:startOverride w:val="1"/>
    </w:lvlOverride>
  </w:num>
  <w:num w:numId="19">
    <w:abstractNumId w:val="24"/>
    <w:lvlOverride w:ilvl="0">
      <w:startOverride w:val="1"/>
    </w:lvlOverride>
  </w:num>
  <w:num w:numId="20">
    <w:abstractNumId w:val="60"/>
    <w:lvlOverride w:ilvl="0">
      <w:startOverride w:val="1"/>
    </w:lvlOverride>
  </w:num>
  <w:num w:numId="21">
    <w:abstractNumId w:val="61"/>
    <w:lvlOverride w:ilvl="0">
      <w:startOverride w:val="1"/>
    </w:lvlOverride>
  </w:num>
  <w:num w:numId="22">
    <w:abstractNumId w:val="69"/>
    <w:lvlOverride w:ilvl="0">
      <w:startOverride w:val="1"/>
    </w:lvlOverride>
  </w:num>
  <w:num w:numId="23">
    <w:abstractNumId w:val="32"/>
    <w:lvlOverride w:ilvl="0">
      <w:startOverride w:val="1"/>
    </w:lvlOverride>
  </w:num>
  <w:num w:numId="24">
    <w:abstractNumId w:val="93"/>
    <w:lvlOverride w:ilvl="0">
      <w:startOverride w:val="1"/>
    </w:lvlOverride>
  </w:num>
  <w:num w:numId="25">
    <w:abstractNumId w:val="55"/>
    <w:lvlOverride w:ilvl="0">
      <w:startOverride w:val="1"/>
    </w:lvlOverride>
  </w:num>
  <w:num w:numId="26">
    <w:abstractNumId w:val="53"/>
    <w:lvlOverride w:ilvl="0">
      <w:startOverride w:val="1"/>
    </w:lvlOverride>
  </w:num>
  <w:num w:numId="27">
    <w:abstractNumId w:val="111"/>
    <w:lvlOverride w:ilvl="0">
      <w:startOverride w:val="1"/>
    </w:lvlOverride>
  </w:num>
  <w:num w:numId="28">
    <w:abstractNumId w:val="75"/>
    <w:lvlOverride w:ilvl="0">
      <w:startOverride w:val="1"/>
    </w:lvlOverride>
  </w:num>
  <w:num w:numId="29">
    <w:abstractNumId w:val="6"/>
    <w:lvlOverride w:ilvl="0">
      <w:startOverride w:val="1"/>
    </w:lvlOverride>
  </w:num>
  <w:num w:numId="30">
    <w:abstractNumId w:val="77"/>
    <w:lvlOverride w:ilvl="0">
      <w:startOverride w:val="1"/>
    </w:lvlOverride>
  </w:num>
  <w:num w:numId="31">
    <w:abstractNumId w:val="13"/>
    <w:lvlOverride w:ilvl="0">
      <w:startOverride w:val="1"/>
    </w:lvlOverride>
  </w:num>
  <w:num w:numId="32">
    <w:abstractNumId w:val="41"/>
    <w:lvlOverride w:ilvl="0">
      <w:startOverride w:val="1"/>
    </w:lvlOverride>
  </w:num>
  <w:num w:numId="33">
    <w:abstractNumId w:val="8"/>
    <w:lvlOverride w:ilvl="0">
      <w:startOverride w:val="1"/>
    </w:lvlOverride>
  </w:num>
  <w:num w:numId="34">
    <w:abstractNumId w:val="37"/>
    <w:lvlOverride w:ilvl="0">
      <w:startOverride w:val="1"/>
    </w:lvlOverride>
  </w:num>
  <w:num w:numId="35">
    <w:abstractNumId w:val="14"/>
    <w:lvlOverride w:ilvl="0">
      <w:startOverride w:val="1"/>
    </w:lvlOverride>
  </w:num>
  <w:num w:numId="36">
    <w:abstractNumId w:val="0"/>
    <w:lvlOverride w:ilvl="0">
      <w:startOverride w:val="1"/>
    </w:lvlOverride>
  </w:num>
  <w:num w:numId="37">
    <w:abstractNumId w:val="83"/>
    <w:lvlOverride w:ilvl="0">
      <w:startOverride w:val="1"/>
    </w:lvlOverride>
  </w:num>
  <w:num w:numId="38">
    <w:abstractNumId w:val="89"/>
  </w:num>
  <w:num w:numId="39">
    <w:abstractNumId w:val="35"/>
  </w:num>
  <w:num w:numId="40">
    <w:abstractNumId w:val="115"/>
    <w:lvlOverride w:ilvl="0">
      <w:startOverride w:val="1"/>
    </w:lvlOverride>
  </w:num>
  <w:num w:numId="41">
    <w:abstractNumId w:val="116"/>
    <w:lvlOverride w:ilvl="0">
      <w:startOverride w:val="1"/>
    </w:lvlOverride>
  </w:num>
  <w:num w:numId="42">
    <w:abstractNumId w:val="39"/>
    <w:lvlOverride w:ilvl="0">
      <w:startOverride w:val="1"/>
    </w:lvlOverride>
  </w:num>
  <w:num w:numId="43">
    <w:abstractNumId w:val="71"/>
    <w:lvlOverride w:ilvl="0">
      <w:startOverride w:val="1"/>
    </w:lvlOverride>
  </w:num>
  <w:num w:numId="44">
    <w:abstractNumId w:val="5"/>
    <w:lvlOverride w:ilvl="0">
      <w:startOverride w:val="1"/>
    </w:lvlOverride>
  </w:num>
  <w:num w:numId="45">
    <w:abstractNumId w:val="85"/>
    <w:lvlOverride w:ilvl="0">
      <w:startOverride w:val="1"/>
    </w:lvlOverride>
  </w:num>
  <w:num w:numId="46">
    <w:abstractNumId w:val="30"/>
    <w:lvlOverride w:ilvl="0">
      <w:startOverride w:val="1"/>
    </w:lvlOverride>
  </w:num>
  <w:num w:numId="47">
    <w:abstractNumId w:val="45"/>
    <w:lvlOverride w:ilvl="0">
      <w:startOverride w:val="1"/>
    </w:lvlOverride>
  </w:num>
  <w:num w:numId="48">
    <w:abstractNumId w:val="43"/>
    <w:lvlOverride w:ilvl="0">
      <w:startOverride w:val="1"/>
    </w:lvlOverride>
  </w:num>
  <w:num w:numId="49">
    <w:abstractNumId w:val="49"/>
    <w:lvlOverride w:ilvl="0">
      <w:startOverride w:val="1"/>
    </w:lvlOverride>
  </w:num>
  <w:num w:numId="50">
    <w:abstractNumId w:val="63"/>
    <w:lvlOverride w:ilvl="0">
      <w:startOverride w:val="1"/>
    </w:lvlOverride>
  </w:num>
  <w:num w:numId="51">
    <w:abstractNumId w:val="16"/>
    <w:lvlOverride w:ilvl="0">
      <w:startOverride w:val="1"/>
    </w:lvlOverride>
  </w:num>
  <w:num w:numId="52">
    <w:abstractNumId w:val="103"/>
    <w:lvlOverride w:ilvl="0">
      <w:startOverride w:val="1"/>
    </w:lvlOverride>
  </w:num>
  <w:num w:numId="53">
    <w:abstractNumId w:val="26"/>
    <w:lvlOverride w:ilvl="0">
      <w:startOverride w:val="1"/>
    </w:lvlOverride>
  </w:num>
  <w:num w:numId="54">
    <w:abstractNumId w:val="40"/>
    <w:lvlOverride w:ilvl="0">
      <w:startOverride w:val="1"/>
    </w:lvlOverride>
  </w:num>
  <w:num w:numId="55">
    <w:abstractNumId w:val="107"/>
    <w:lvlOverride w:ilvl="0">
      <w:startOverride w:val="1"/>
    </w:lvlOverride>
  </w:num>
  <w:num w:numId="56">
    <w:abstractNumId w:val="42"/>
    <w:lvlOverride w:ilvl="0">
      <w:startOverride w:val="1"/>
    </w:lvlOverride>
  </w:num>
  <w:num w:numId="57">
    <w:abstractNumId w:val="106"/>
    <w:lvlOverride w:ilvl="0">
      <w:startOverride w:val="1"/>
    </w:lvlOverride>
  </w:num>
  <w:num w:numId="58">
    <w:abstractNumId w:val="81"/>
    <w:lvlOverride w:ilvl="0">
      <w:startOverride w:val="1"/>
    </w:lvlOverride>
  </w:num>
  <w:num w:numId="59">
    <w:abstractNumId w:val="48"/>
    <w:lvlOverride w:ilvl="0">
      <w:startOverride w:val="1"/>
    </w:lvlOverride>
  </w:num>
  <w:num w:numId="60">
    <w:abstractNumId w:val="117"/>
    <w:lvlOverride w:ilvl="0">
      <w:startOverride w:val="1"/>
    </w:lvlOverride>
  </w:num>
  <w:num w:numId="61">
    <w:abstractNumId w:val="17"/>
    <w:lvlOverride w:ilvl="0">
      <w:startOverride w:val="1"/>
    </w:lvlOverride>
  </w:num>
  <w:num w:numId="62">
    <w:abstractNumId w:val="104"/>
    <w:lvlOverride w:ilvl="0">
      <w:startOverride w:val="1"/>
    </w:lvlOverride>
  </w:num>
  <w:num w:numId="63">
    <w:abstractNumId w:val="82"/>
    <w:lvlOverride w:ilvl="0">
      <w:startOverride w:val="1"/>
    </w:lvlOverride>
  </w:num>
  <w:num w:numId="64">
    <w:abstractNumId w:val="62"/>
    <w:lvlOverride w:ilvl="0">
      <w:startOverride w:val="1"/>
    </w:lvlOverride>
  </w:num>
  <w:num w:numId="65">
    <w:abstractNumId w:val="51"/>
    <w:lvlOverride w:ilvl="0">
      <w:startOverride w:val="1"/>
    </w:lvlOverride>
  </w:num>
  <w:num w:numId="66">
    <w:abstractNumId w:val="38"/>
    <w:lvlOverride w:ilvl="0">
      <w:startOverride w:val="1"/>
    </w:lvlOverride>
  </w:num>
  <w:num w:numId="67">
    <w:abstractNumId w:val="86"/>
    <w:lvlOverride w:ilvl="0">
      <w:startOverride w:val="1"/>
    </w:lvlOverride>
  </w:num>
  <w:num w:numId="68">
    <w:abstractNumId w:val="119"/>
    <w:lvlOverride w:ilvl="0">
      <w:startOverride w:val="1"/>
    </w:lvlOverride>
  </w:num>
  <w:num w:numId="69">
    <w:abstractNumId w:val="22"/>
    <w:lvlOverride w:ilvl="0">
      <w:startOverride w:val="1"/>
    </w:lvlOverride>
  </w:num>
  <w:num w:numId="70">
    <w:abstractNumId w:val="1"/>
    <w:lvlOverride w:ilvl="0">
      <w:startOverride w:val="1"/>
    </w:lvlOverride>
  </w:num>
  <w:num w:numId="71">
    <w:abstractNumId w:val="110"/>
    <w:lvlOverride w:ilvl="0">
      <w:startOverride w:val="1"/>
    </w:lvlOverride>
  </w:num>
  <w:num w:numId="72">
    <w:abstractNumId w:val="73"/>
    <w:lvlOverride w:ilvl="0">
      <w:startOverride w:val="1"/>
    </w:lvlOverride>
  </w:num>
  <w:num w:numId="73">
    <w:abstractNumId w:val="11"/>
    <w:lvlOverride w:ilvl="0">
      <w:startOverride w:val="1"/>
    </w:lvlOverride>
  </w:num>
  <w:num w:numId="74">
    <w:abstractNumId w:val="44"/>
    <w:lvlOverride w:ilvl="0">
      <w:startOverride w:val="1"/>
    </w:lvlOverride>
  </w:num>
  <w:num w:numId="75">
    <w:abstractNumId w:val="23"/>
    <w:lvlOverride w:ilvl="0">
      <w:startOverride w:val="1"/>
    </w:lvlOverride>
  </w:num>
  <w:num w:numId="76">
    <w:abstractNumId w:val="3"/>
    <w:lvlOverride w:ilvl="0">
      <w:startOverride w:val="1"/>
    </w:lvlOverride>
  </w:num>
  <w:num w:numId="77">
    <w:abstractNumId w:val="98"/>
    <w:lvlOverride w:ilvl="0">
      <w:startOverride w:val="1"/>
    </w:lvlOverride>
  </w:num>
  <w:num w:numId="78">
    <w:abstractNumId w:val="59"/>
    <w:lvlOverride w:ilvl="0">
      <w:startOverride w:val="1"/>
    </w:lvlOverride>
  </w:num>
  <w:num w:numId="79">
    <w:abstractNumId w:val="102"/>
    <w:lvlOverride w:ilvl="0">
      <w:startOverride w:val="1"/>
    </w:lvlOverride>
  </w:num>
  <w:num w:numId="80">
    <w:abstractNumId w:val="88"/>
    <w:lvlOverride w:ilvl="0">
      <w:startOverride w:val="1"/>
    </w:lvlOverride>
  </w:num>
  <w:num w:numId="81">
    <w:abstractNumId w:val="29"/>
    <w:lvlOverride w:ilvl="0">
      <w:startOverride w:val="1"/>
    </w:lvlOverride>
  </w:num>
  <w:num w:numId="82">
    <w:abstractNumId w:val="10"/>
    <w:lvlOverride w:ilvl="0">
      <w:startOverride w:val="1"/>
    </w:lvlOverride>
  </w:num>
  <w:num w:numId="83">
    <w:abstractNumId w:val="96"/>
    <w:lvlOverride w:ilvl="0">
      <w:startOverride w:val="1"/>
    </w:lvlOverride>
  </w:num>
  <w:num w:numId="84">
    <w:abstractNumId w:val="52"/>
    <w:lvlOverride w:ilvl="0">
      <w:startOverride w:val="1"/>
    </w:lvlOverride>
  </w:num>
  <w:num w:numId="85">
    <w:abstractNumId w:val="84"/>
    <w:lvlOverride w:ilvl="0">
      <w:startOverride w:val="1"/>
    </w:lvlOverride>
  </w:num>
  <w:num w:numId="86">
    <w:abstractNumId w:val="27"/>
    <w:lvlOverride w:ilvl="0">
      <w:startOverride w:val="1"/>
    </w:lvlOverride>
  </w:num>
  <w:num w:numId="87">
    <w:abstractNumId w:val="19"/>
    <w:lvlOverride w:ilvl="0">
      <w:startOverride w:val="1"/>
    </w:lvlOverride>
  </w:num>
  <w:num w:numId="88">
    <w:abstractNumId w:val="64"/>
    <w:lvlOverride w:ilvl="0">
      <w:startOverride w:val="1"/>
    </w:lvlOverride>
  </w:num>
  <w:num w:numId="89">
    <w:abstractNumId w:val="109"/>
    <w:lvlOverride w:ilvl="0">
      <w:startOverride w:val="1"/>
    </w:lvlOverride>
  </w:num>
  <w:num w:numId="90">
    <w:abstractNumId w:val="15"/>
    <w:lvlOverride w:ilvl="0">
      <w:startOverride w:val="1"/>
    </w:lvlOverride>
  </w:num>
  <w:num w:numId="91">
    <w:abstractNumId w:val="114"/>
    <w:lvlOverride w:ilvl="0">
      <w:startOverride w:val="1"/>
    </w:lvlOverride>
  </w:num>
  <w:num w:numId="92">
    <w:abstractNumId w:val="91"/>
    <w:lvlOverride w:ilvl="0">
      <w:startOverride w:val="1"/>
    </w:lvlOverride>
  </w:num>
  <w:num w:numId="93">
    <w:abstractNumId w:val="100"/>
    <w:lvlOverride w:ilvl="0">
      <w:startOverride w:val="1"/>
    </w:lvlOverride>
  </w:num>
  <w:num w:numId="94">
    <w:abstractNumId w:val="4"/>
    <w:lvlOverride w:ilvl="0">
      <w:startOverride w:val="1"/>
    </w:lvlOverride>
  </w:num>
  <w:num w:numId="95">
    <w:abstractNumId w:val="113"/>
    <w:lvlOverride w:ilvl="0">
      <w:startOverride w:val="1"/>
    </w:lvlOverride>
  </w:num>
  <w:num w:numId="96">
    <w:abstractNumId w:val="18"/>
    <w:lvlOverride w:ilvl="0">
      <w:startOverride w:val="1"/>
    </w:lvlOverride>
  </w:num>
  <w:num w:numId="97">
    <w:abstractNumId w:val="80"/>
    <w:lvlOverride w:ilvl="0">
      <w:startOverride w:val="1"/>
    </w:lvlOverride>
  </w:num>
  <w:num w:numId="98">
    <w:abstractNumId w:val="94"/>
    <w:lvlOverride w:ilvl="0">
      <w:startOverride w:val="1"/>
    </w:lvlOverride>
  </w:num>
  <w:num w:numId="99">
    <w:abstractNumId w:val="46"/>
    <w:lvlOverride w:ilvl="0">
      <w:startOverride w:val="1"/>
    </w:lvlOverride>
  </w:num>
  <w:num w:numId="100">
    <w:abstractNumId w:val="66"/>
    <w:lvlOverride w:ilvl="0">
      <w:startOverride w:val="1"/>
    </w:lvlOverride>
  </w:num>
  <w:num w:numId="101">
    <w:abstractNumId w:val="47"/>
    <w:lvlOverride w:ilvl="0">
      <w:startOverride w:val="1"/>
    </w:lvlOverride>
  </w:num>
  <w:num w:numId="102">
    <w:abstractNumId w:val="97"/>
    <w:lvlOverride w:ilvl="0">
      <w:startOverride w:val="1"/>
    </w:lvlOverride>
  </w:num>
  <w:num w:numId="103">
    <w:abstractNumId w:val="56"/>
    <w:lvlOverride w:ilvl="0">
      <w:startOverride w:val="1"/>
    </w:lvlOverride>
  </w:num>
  <w:num w:numId="104">
    <w:abstractNumId w:val="31"/>
    <w:lvlOverride w:ilvl="0">
      <w:startOverride w:val="1"/>
    </w:lvlOverride>
  </w:num>
  <w:num w:numId="105">
    <w:abstractNumId w:val="68"/>
    <w:lvlOverride w:ilvl="0">
      <w:startOverride w:val="1"/>
    </w:lvlOverride>
  </w:num>
  <w:num w:numId="106">
    <w:abstractNumId w:val="72"/>
    <w:lvlOverride w:ilvl="0">
      <w:startOverride w:val="1"/>
    </w:lvlOverride>
  </w:num>
  <w:num w:numId="107">
    <w:abstractNumId w:val="33"/>
    <w:lvlOverride w:ilvl="0">
      <w:startOverride w:val="1"/>
    </w:lvlOverride>
  </w:num>
  <w:num w:numId="108">
    <w:abstractNumId w:val="108"/>
    <w:lvlOverride w:ilvl="0">
      <w:startOverride w:val="1"/>
    </w:lvlOverride>
  </w:num>
  <w:num w:numId="109">
    <w:abstractNumId w:val="101"/>
    <w:lvlOverride w:ilvl="0">
      <w:startOverride w:val="1"/>
    </w:lvlOverride>
  </w:num>
  <w:num w:numId="110">
    <w:abstractNumId w:val="78"/>
    <w:lvlOverride w:ilvl="0">
      <w:startOverride w:val="1"/>
    </w:lvlOverride>
  </w:num>
  <w:num w:numId="111">
    <w:abstractNumId w:val="79"/>
    <w:lvlOverride w:ilvl="0">
      <w:startOverride w:val="1"/>
    </w:lvlOverride>
  </w:num>
  <w:num w:numId="112">
    <w:abstractNumId w:val="58"/>
    <w:lvlOverride w:ilvl="0">
      <w:startOverride w:val="1"/>
    </w:lvlOverride>
  </w:num>
  <w:num w:numId="113">
    <w:abstractNumId w:val="99"/>
    <w:lvlOverride w:ilvl="0">
      <w:startOverride w:val="1"/>
    </w:lvlOverride>
  </w:num>
  <w:num w:numId="114">
    <w:abstractNumId w:val="76"/>
    <w:lvlOverride w:ilvl="0">
      <w:startOverride w:val="1"/>
    </w:lvlOverride>
  </w:num>
  <w:num w:numId="115">
    <w:abstractNumId w:val="67"/>
    <w:lvlOverride w:ilvl="0">
      <w:startOverride w:val="1"/>
    </w:lvlOverride>
  </w:num>
  <w:num w:numId="116">
    <w:abstractNumId w:val="112"/>
    <w:lvlOverride w:ilvl="0">
      <w:startOverride w:val="1"/>
    </w:lvlOverride>
  </w:num>
  <w:num w:numId="117">
    <w:abstractNumId w:val="36"/>
    <w:lvlOverride w:ilvl="0">
      <w:startOverride w:val="1"/>
    </w:lvlOverride>
  </w:num>
  <w:num w:numId="118">
    <w:abstractNumId w:val="25"/>
    <w:lvlOverride w:ilvl="0">
      <w:startOverride w:val="1"/>
    </w:lvlOverride>
  </w:num>
  <w:num w:numId="119">
    <w:abstractNumId w:val="57"/>
    <w:lvlOverride w:ilvl="0">
      <w:startOverride w:val="1"/>
    </w:lvlOverride>
  </w:num>
  <w:num w:numId="120">
    <w:abstractNumId w:val="10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6D2"/>
    <w:rsid w:val="00967E19"/>
    <w:rsid w:val="009D49D1"/>
    <w:rsid w:val="00A706D2"/>
    <w:rsid w:val="08FF06B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FollowedHyperlink"/>
    <w:basedOn w:val="2"/>
    <w:semiHidden/>
    <w:unhideWhenUsed/>
    <w:qFormat/>
    <w:uiPriority w:val="99"/>
    <w:rPr>
      <w:color w:val="800080" w:themeColor="followedHyperlink"/>
      <w:u w:val="single"/>
      <w14:textFill>
        <w14:solidFill>
          <w14:schemeClr w14:val="folHlink"/>
        </w14:solidFill>
      </w14:textFill>
    </w:rPr>
  </w:style>
  <w:style w:type="character" w:styleId="5">
    <w:name w:val="Hyperlink"/>
    <w:basedOn w:val="2"/>
    <w:semiHidden/>
    <w:unhideWhenUsed/>
    <w:qFormat/>
    <w:uiPriority w:val="0"/>
    <w:rPr>
      <w:color w:val="0066CC"/>
      <w:u w:val="single"/>
    </w:rPr>
  </w:style>
  <w:style w:type="character" w:customStyle="1" w:styleId="6">
    <w:name w:val="Основной текст_"/>
    <w:basedOn w:val="2"/>
    <w:link w:val="7"/>
    <w:locked/>
    <w:uiPriority w:val="0"/>
    <w:rPr>
      <w:rFonts w:ascii="Times New Roman" w:hAnsi="Times New Roman" w:eastAsia="Times New Roman" w:cs="Times New Roman"/>
      <w:spacing w:val="1"/>
      <w:sz w:val="26"/>
      <w:szCs w:val="26"/>
      <w:shd w:val="clear" w:color="auto" w:fill="FFFFFF"/>
    </w:rPr>
  </w:style>
  <w:style w:type="paragraph" w:customStyle="1" w:styleId="7">
    <w:name w:val="Основной текст2"/>
    <w:basedOn w:val="1"/>
    <w:link w:val="6"/>
    <w:uiPriority w:val="0"/>
    <w:pPr>
      <w:widowControl w:val="0"/>
      <w:shd w:val="clear" w:color="auto" w:fill="FFFFFF"/>
      <w:spacing w:after="300" w:line="370" w:lineRule="exact"/>
      <w:jc w:val="both"/>
    </w:pPr>
    <w:rPr>
      <w:rFonts w:ascii="Times New Roman" w:hAnsi="Times New Roman" w:eastAsia="Times New Roman" w:cs="Times New Roman"/>
      <w:spacing w:val="1"/>
      <w:sz w:val="26"/>
      <w:szCs w:val="26"/>
    </w:rPr>
  </w:style>
  <w:style w:type="character" w:customStyle="1" w:styleId="8">
    <w:name w:val="Заголовок №1_"/>
    <w:basedOn w:val="2"/>
    <w:link w:val="9"/>
    <w:qFormat/>
    <w:locked/>
    <w:uiPriority w:val="0"/>
    <w:rPr>
      <w:rFonts w:ascii="Times New Roman" w:hAnsi="Times New Roman" w:eastAsia="Times New Roman" w:cs="Times New Roman"/>
      <w:b/>
      <w:bCs/>
      <w:spacing w:val="-1"/>
      <w:sz w:val="26"/>
      <w:szCs w:val="26"/>
      <w:shd w:val="clear" w:color="auto" w:fill="FFFFFF"/>
    </w:rPr>
  </w:style>
  <w:style w:type="paragraph" w:customStyle="1" w:styleId="9">
    <w:name w:val="Заголовок №1"/>
    <w:basedOn w:val="1"/>
    <w:link w:val="8"/>
    <w:uiPriority w:val="0"/>
    <w:pPr>
      <w:widowControl w:val="0"/>
      <w:shd w:val="clear" w:color="auto" w:fill="FFFFFF"/>
      <w:spacing w:before="120" w:after="480" w:line="0" w:lineRule="atLeast"/>
      <w:jc w:val="both"/>
      <w:outlineLvl w:val="0"/>
    </w:pPr>
    <w:rPr>
      <w:rFonts w:ascii="Times New Roman" w:hAnsi="Times New Roman" w:eastAsia="Times New Roman" w:cs="Times New Roman"/>
      <w:b/>
      <w:bCs/>
      <w:spacing w:val="-1"/>
      <w:sz w:val="26"/>
      <w:szCs w:val="26"/>
    </w:rPr>
  </w:style>
  <w:style w:type="character" w:customStyle="1" w:styleId="10">
    <w:name w:val="Основной текст1"/>
    <w:basedOn w:val="6"/>
    <w:qFormat/>
    <w:uiPriority w:val="0"/>
    <w:rPr>
      <w:rFonts w:ascii="Times New Roman" w:hAnsi="Times New Roman" w:eastAsia="Times New Roman" w:cs="Times New Roman"/>
      <w:color w:val="000000"/>
      <w:spacing w:val="1"/>
      <w:w w:val="100"/>
      <w:position w:val="0"/>
      <w:sz w:val="26"/>
      <w:szCs w:val="26"/>
      <w:u w:val="single"/>
      <w:shd w:val="clear" w:color="auto" w:fill="FFFFFF"/>
      <w:lang w:val="ru-RU"/>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60</Pages>
  <Words>14517</Words>
  <Characters>82748</Characters>
  <Lines>689</Lines>
  <Paragraphs>194</Paragraphs>
  <TotalTime>5</TotalTime>
  <ScaleCrop>false</ScaleCrop>
  <LinksUpToDate>false</LinksUpToDate>
  <CharactersWithSpaces>97071</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2014-10-24T10:48:00Z</dcterms:created>
  <dc:creator>Елена Н. Золотцева</dc:creator>
  <cp:lastModifiedBy>Алексей</cp:lastModifiedBy>
  <dcterms:modified xsi:type="dcterms:W3CDTF">2025-01-27T09:15:11Z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0B53519BCA06400498B0C7E1A5A94C60_12</vt:lpwstr>
  </property>
</Properties>
</file>